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8D039E">
        <w:tc>
          <w:tcPr>
            <w:tcW w:w="509" w:type="dxa"/>
          </w:tcPr>
          <w:p w:rsidR="008D039E" w:rsidRDefault="009A2AB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D039E" w:rsidRDefault="00046FE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65.020.20</w:t>
            </w:r>
            <w:r>
              <w:rPr>
                <w:rFonts w:ascii="黑体" w:eastAsia="黑体" w:hAnsi="黑体"/>
                <w:sz w:val="21"/>
                <w:szCs w:val="21"/>
              </w:rPr>
              <w:fldChar w:fldCharType="end"/>
            </w:r>
            <w:bookmarkEnd w:id="0"/>
          </w:p>
        </w:tc>
      </w:tr>
      <w:tr w:rsidR="008D039E">
        <w:tc>
          <w:tcPr>
            <w:tcW w:w="509" w:type="dxa"/>
          </w:tcPr>
          <w:p w:rsidR="008D039E" w:rsidRDefault="009A2AB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8D039E">
              <w:trPr>
                <w:trHeight w:hRule="exact" w:val="1021"/>
              </w:trPr>
              <w:tc>
                <w:tcPr>
                  <w:tcW w:w="9242" w:type="dxa"/>
                  <w:vAlign w:val="center"/>
                </w:tcPr>
                <w:p w:rsidR="008D039E" w:rsidRDefault="009A2AB1" w:rsidP="0083465F">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046FE8">
                    <w:fldChar w:fldCharType="begin">
                      <w:ffData>
                        <w:name w:val="c1"/>
                        <w:enabled/>
                        <w:calcOnExit w:val="0"/>
                        <w:textInput>
                          <w:maxLength w:val="7"/>
                        </w:textInput>
                      </w:ffData>
                    </w:fldChar>
                  </w:r>
                  <w:bookmarkStart w:id="1" w:name="c1"/>
                  <w:r>
                    <w:instrText xml:space="preserve"> FORMTEXT </w:instrText>
                  </w:r>
                  <w:r w:rsidR="00046FE8">
                    <w:fldChar w:fldCharType="separate"/>
                  </w:r>
                  <w:r>
                    <w:rPr>
                      <w:rFonts w:hint="eastAsia"/>
                    </w:rPr>
                    <w:t>GXAS</w:t>
                  </w:r>
                  <w:r w:rsidR="00046FE8">
                    <w:fldChar w:fldCharType="end"/>
                  </w:r>
                  <w:bookmarkEnd w:id="1"/>
                </w:p>
              </w:tc>
            </w:tr>
          </w:tbl>
          <w:p w:rsidR="008D039E" w:rsidRDefault="00046FE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B 05</w:t>
            </w:r>
            <w:r>
              <w:rPr>
                <w:rFonts w:ascii="黑体" w:eastAsia="黑体" w:hAnsi="黑体"/>
                <w:sz w:val="21"/>
                <w:szCs w:val="21"/>
              </w:rPr>
              <w:fldChar w:fldCharType="end"/>
            </w:r>
            <w:bookmarkEnd w:id="2"/>
          </w:p>
        </w:tc>
      </w:tr>
    </w:tbl>
    <w:bookmarkStart w:id="3" w:name="_Hlk26473981"/>
    <w:p w:rsidR="008D039E" w:rsidRDefault="00046FE8">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2AB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A2AB1">
        <w:rPr>
          <w:rFonts w:ascii="黑体" w:eastAsia="黑体" w:hint="eastAsia"/>
          <w:b w:val="0"/>
          <w:w w:val="100"/>
          <w:sz w:val="48"/>
        </w:rPr>
        <w:t>团体标准</w:t>
      </w:r>
      <w:r>
        <w:rPr>
          <w:rFonts w:ascii="黑体" w:eastAsia="黑体"/>
          <w:b w:val="0"/>
          <w:w w:val="100"/>
          <w:sz w:val="48"/>
        </w:rPr>
        <w:fldChar w:fldCharType="end"/>
      </w:r>
      <w:bookmarkEnd w:id="4"/>
    </w:p>
    <w:bookmarkEnd w:id="3"/>
    <w:p w:rsidR="008D039E" w:rsidRDefault="009A2AB1">
      <w:pPr>
        <w:pStyle w:val="afffffffffc"/>
        <w:framePr w:wrap="around"/>
      </w:pPr>
      <w:r>
        <w:t>T/</w:t>
      </w:r>
      <w:r w:rsidR="00046FE8">
        <w:fldChar w:fldCharType="begin">
          <w:ffData>
            <w:name w:val="文字1"/>
            <w:enabled/>
            <w:calcOnExit w:val="0"/>
            <w:textInput>
              <w:default w:val="XXX"/>
            </w:textInput>
          </w:ffData>
        </w:fldChar>
      </w:r>
      <w:bookmarkStart w:id="5" w:name="文字1"/>
      <w:r>
        <w:instrText xml:space="preserve"> FORMTEXT </w:instrText>
      </w:r>
      <w:r w:rsidR="00046FE8">
        <w:fldChar w:fldCharType="separate"/>
      </w:r>
      <w:r>
        <w:rPr>
          <w:rFonts w:hint="eastAsia"/>
        </w:rPr>
        <w:t>GXAS</w:t>
      </w:r>
      <w:r w:rsidR="00046FE8">
        <w:fldChar w:fldCharType="end"/>
      </w:r>
      <w:bookmarkEnd w:id="5"/>
      <w:r>
        <w:t xml:space="preserve"> </w:t>
      </w:r>
      <w:r w:rsidR="00046FE8">
        <w:fldChar w:fldCharType="begin">
          <w:ffData>
            <w:name w:val="NSTD_CODE_F"/>
            <w:enabled/>
            <w:calcOnExit w:val="0"/>
            <w:textInput>
              <w:default w:val="XXXX"/>
            </w:textInput>
          </w:ffData>
        </w:fldChar>
      </w:r>
      <w:bookmarkStart w:id="6" w:name="NSTD_CODE_F"/>
      <w:r>
        <w:instrText xml:space="preserve"> FORMTEXT </w:instrText>
      </w:r>
      <w:r w:rsidR="00046FE8">
        <w:fldChar w:fldCharType="separate"/>
      </w:r>
      <w:r>
        <w:t>XXXX</w:t>
      </w:r>
      <w:r w:rsidR="00046FE8">
        <w:fldChar w:fldCharType="end"/>
      </w:r>
      <w:bookmarkEnd w:id="6"/>
      <w:r>
        <w:rPr>
          <w:rFonts w:hAnsi="黑体"/>
        </w:rPr>
        <w:t>—</w:t>
      </w:r>
      <w:r w:rsidR="00046FE8">
        <w:fldChar w:fldCharType="begin">
          <w:ffData>
            <w:name w:val="NSTD_CODE_B"/>
            <w:enabled/>
            <w:calcOnExit w:val="0"/>
            <w:textInput>
              <w:default w:val="XXXX"/>
            </w:textInput>
          </w:ffData>
        </w:fldChar>
      </w:r>
      <w:bookmarkStart w:id="7" w:name="NSTD_CODE_B"/>
      <w:r>
        <w:instrText xml:space="preserve"> FORMTEXT </w:instrText>
      </w:r>
      <w:r w:rsidR="00046FE8">
        <w:fldChar w:fldCharType="separate"/>
      </w:r>
      <w:r>
        <w:t>XXXX</w:t>
      </w:r>
      <w:r w:rsidR="00046FE8">
        <w:fldChar w:fldCharType="end"/>
      </w:r>
      <w:bookmarkEnd w:id="7"/>
    </w:p>
    <w:p w:rsidR="008D039E" w:rsidRDefault="00046FE8">
      <w:pPr>
        <w:pStyle w:val="afffffffffd"/>
        <w:framePr w:wrap="around"/>
        <w:rPr>
          <w:rFonts w:hAnsi="黑体"/>
        </w:rPr>
      </w:pPr>
      <w:r>
        <w:rPr>
          <w:rFonts w:hAnsi="黑体"/>
        </w:rPr>
        <w:fldChar w:fldCharType="begin">
          <w:ffData>
            <w:name w:val="OSTD_CODE"/>
            <w:enabled/>
            <w:calcOnExit w:val="0"/>
            <w:textInput/>
          </w:ffData>
        </w:fldChar>
      </w:r>
      <w:bookmarkStart w:id="8" w:name="OSTD_CODE"/>
      <w:r w:rsidR="009A2AB1">
        <w:rPr>
          <w:rFonts w:hAnsi="黑体"/>
        </w:rPr>
        <w:instrText xml:space="preserve"> FORMTEXT </w:instrText>
      </w:r>
      <w:r>
        <w:rPr>
          <w:rFonts w:hAnsi="黑体"/>
        </w:rPr>
      </w:r>
      <w:r>
        <w:rPr>
          <w:rFonts w:hAnsi="黑体"/>
        </w:rPr>
        <w:fldChar w:fldCharType="separate"/>
      </w:r>
      <w:r w:rsidR="009A2AB1">
        <w:rPr>
          <w:rFonts w:hAnsi="黑体"/>
        </w:rPr>
        <w:t>     </w:t>
      </w:r>
      <w:r>
        <w:rPr>
          <w:rFonts w:hAnsi="黑体"/>
        </w:rPr>
        <w:fldChar w:fldCharType="end"/>
      </w:r>
      <w:bookmarkEnd w:id="8"/>
    </w:p>
    <w:p w:rsidR="008D039E" w:rsidRDefault="00046FE8">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8D039E" w:rsidRDefault="008D039E">
      <w:pPr>
        <w:pStyle w:val="affffa"/>
        <w:framePr w:w="9639" w:h="6976" w:hRule="exact" w:hSpace="0" w:vSpace="0" w:wrap="around" w:hAnchor="page" w:y="6408"/>
        <w:jc w:val="center"/>
        <w:rPr>
          <w:rFonts w:ascii="黑体" w:eastAsia="黑体" w:hAnsi="黑体"/>
          <w:b w:val="0"/>
          <w:bCs w:val="0"/>
          <w:w w:val="100"/>
        </w:rPr>
      </w:pPr>
    </w:p>
    <w:p w:rsidR="008D039E" w:rsidRDefault="00046FE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A2AB1">
        <w:instrText xml:space="preserve"> FORMTEXT </w:instrText>
      </w:r>
      <w:r>
        <w:fldChar w:fldCharType="separate"/>
      </w:r>
      <w:r w:rsidR="00E66823">
        <w:t>供港豆杯</w:t>
      </w:r>
      <w:r>
        <w:fldChar w:fldCharType="end"/>
      </w:r>
      <w:bookmarkEnd w:id="9"/>
    </w:p>
    <w:p w:rsidR="008D039E" w:rsidRDefault="008D039E">
      <w:pPr>
        <w:framePr w:w="9639" w:h="6974" w:hRule="exact" w:wrap="around" w:vAnchor="page" w:hAnchor="page" w:x="1419" w:y="6408" w:anchorLock="1"/>
        <w:ind w:left="-1418"/>
        <w:rPr>
          <w:rFonts w:ascii="黑体" w:eastAsia="黑体" w:hAnsi="黑体"/>
        </w:rPr>
      </w:pPr>
    </w:p>
    <w:p w:rsidR="008D039E" w:rsidRDefault="00046FE8">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9A2AB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C2D2D">
        <w:rPr>
          <w:rFonts w:ascii="黑体" w:eastAsia="黑体" w:hAnsi="黑体" w:hint="eastAsia"/>
          <w:szCs w:val="28"/>
        </w:rPr>
        <w:t>Doubei</w:t>
      </w:r>
      <w:r w:rsidR="009A2AB1">
        <w:rPr>
          <w:rFonts w:ascii="黑体" w:eastAsia="黑体" w:hAnsi="黑体" w:hint="eastAsia"/>
          <w:szCs w:val="28"/>
        </w:rPr>
        <w:t xml:space="preserve"> for</w:t>
      </w:r>
      <w:r w:rsidR="009A2AB1">
        <w:rPr>
          <w:rFonts w:ascii="黑体" w:eastAsia="黑体" w:hAnsi="黑体"/>
          <w:szCs w:val="28"/>
        </w:rPr>
        <w:t xml:space="preserve"> Hong Kong</w:t>
      </w:r>
      <w:r>
        <w:rPr>
          <w:rFonts w:ascii="黑体" w:eastAsia="黑体" w:hAnsi="黑体"/>
          <w:szCs w:val="28"/>
        </w:rPr>
        <w:fldChar w:fldCharType="end"/>
      </w:r>
      <w:bookmarkEnd w:id="10"/>
    </w:p>
    <w:p w:rsidR="008D039E" w:rsidRDefault="008D039E">
      <w:pPr>
        <w:framePr w:w="9639" w:h="6974" w:hRule="exact" w:wrap="around" w:vAnchor="page" w:hAnchor="page" w:x="1419" w:y="6408" w:anchorLock="1"/>
        <w:spacing w:line="760" w:lineRule="exact"/>
        <w:ind w:left="-1418"/>
      </w:pPr>
    </w:p>
    <w:p w:rsidR="008D039E" w:rsidRDefault="008D039E">
      <w:pPr>
        <w:pStyle w:val="afffffff2"/>
        <w:framePr w:w="9639" w:h="6974" w:hRule="exact" w:wrap="around" w:vAnchor="page" w:hAnchor="page" w:x="1419" w:y="6408" w:anchorLock="1"/>
        <w:textAlignment w:val="bottom"/>
        <w:rPr>
          <w:rFonts w:eastAsia="黑体"/>
          <w:szCs w:val="28"/>
        </w:rPr>
      </w:pPr>
    </w:p>
    <w:p w:rsidR="008D039E" w:rsidRDefault="00046FE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9A2AB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8D039E" w:rsidRDefault="00046FE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A2AB1">
        <w:rPr>
          <w:sz w:val="21"/>
          <w:szCs w:val="28"/>
        </w:rPr>
        <w:instrText xml:space="preserve"> FORMTEXT </w:instrText>
      </w:r>
      <w:r>
        <w:rPr>
          <w:sz w:val="21"/>
          <w:szCs w:val="28"/>
        </w:rPr>
      </w:r>
      <w:r>
        <w:rPr>
          <w:sz w:val="21"/>
          <w:szCs w:val="28"/>
        </w:rPr>
        <w:fldChar w:fldCharType="separate"/>
      </w:r>
      <w:r w:rsidR="009A2AB1">
        <w:rPr>
          <w:sz w:val="21"/>
          <w:szCs w:val="28"/>
        </w:rPr>
        <w:t>     </w:t>
      </w:r>
      <w:r>
        <w:rPr>
          <w:sz w:val="21"/>
          <w:szCs w:val="28"/>
        </w:rPr>
        <w:fldChar w:fldCharType="end"/>
      </w:r>
      <w:bookmarkEnd w:id="12"/>
    </w:p>
    <w:p w:rsidR="008D039E" w:rsidRDefault="00046FE8" w:rsidP="0083465F">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A2AB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D039E" w:rsidRDefault="00046FE8">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4"/>
      <w:r w:rsidR="009A2AB1">
        <w:t xml:space="preserve"> </w:t>
      </w:r>
      <w:r w:rsidR="009A2AB1">
        <w:rPr>
          <w:rFonts w:ascii="黑体"/>
        </w:rPr>
        <w:t>-</w:t>
      </w:r>
      <w:r w:rsidR="009A2AB1">
        <w:t xml:space="preserve"> </w:t>
      </w:r>
      <w:r>
        <w:rPr>
          <w:rFonts w:ascii="黑体"/>
        </w:rPr>
        <w:fldChar w:fldCharType="begin">
          <w:ffData>
            <w:name w:val="PLSH_DATE_M"/>
            <w:enabled/>
            <w:calcOnExit w:val="0"/>
            <w:textInput>
              <w:default w:val="XX"/>
              <w:maxLength w:val="2"/>
            </w:textInput>
          </w:ffData>
        </w:fldChar>
      </w:r>
      <w:bookmarkStart w:id="15" w:name="PLSH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5"/>
      <w:r w:rsidR="009A2AB1">
        <w:t xml:space="preserve"> </w:t>
      </w:r>
      <w:r w:rsidR="009A2AB1">
        <w:rPr>
          <w:rFonts w:ascii="黑体"/>
        </w:rPr>
        <w:t>-</w:t>
      </w:r>
      <w:r w:rsidR="009A2AB1">
        <w:t xml:space="preserve"> </w:t>
      </w:r>
      <w:r>
        <w:rPr>
          <w:rFonts w:ascii="黑体"/>
        </w:rPr>
        <w:fldChar w:fldCharType="begin">
          <w:ffData>
            <w:name w:val="PLSH_DATE_D"/>
            <w:enabled/>
            <w:calcOnExit w:val="0"/>
            <w:textInput>
              <w:default w:val="XX"/>
              <w:maxLength w:val="2"/>
            </w:textInput>
          </w:ffData>
        </w:fldChar>
      </w:r>
      <w:bookmarkStart w:id="16" w:name="PLSH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6"/>
      <w:r w:rsidR="009A2AB1">
        <w:rPr>
          <w:rFonts w:hint="eastAsia"/>
        </w:rPr>
        <w:t>发布</w:t>
      </w:r>
    </w:p>
    <w:p w:rsidR="008D039E" w:rsidRDefault="00046FE8">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7"/>
      <w:r w:rsidR="009A2AB1">
        <w:t xml:space="preserve"> </w:t>
      </w:r>
      <w:r w:rsidR="009A2AB1">
        <w:rPr>
          <w:rFonts w:ascii="黑体"/>
        </w:rPr>
        <w:t>-</w:t>
      </w:r>
      <w:r w:rsidR="009A2AB1">
        <w:t xml:space="preserve"> </w:t>
      </w:r>
      <w:r>
        <w:rPr>
          <w:rFonts w:ascii="黑体"/>
        </w:rPr>
        <w:fldChar w:fldCharType="begin">
          <w:ffData>
            <w:name w:val="CROT_DATE_M"/>
            <w:enabled/>
            <w:calcOnExit w:val="0"/>
            <w:textInput>
              <w:default w:val="XX"/>
              <w:maxLength w:val="2"/>
            </w:textInput>
          </w:ffData>
        </w:fldChar>
      </w:r>
      <w:bookmarkStart w:id="18" w:name="CROT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8"/>
      <w:r w:rsidR="009A2AB1">
        <w:t xml:space="preserve"> </w:t>
      </w:r>
      <w:r w:rsidR="009A2AB1">
        <w:rPr>
          <w:rFonts w:ascii="黑体"/>
        </w:rPr>
        <w:t>-</w:t>
      </w:r>
      <w:r w:rsidR="009A2AB1">
        <w:t xml:space="preserve"> </w:t>
      </w:r>
      <w:r>
        <w:rPr>
          <w:rFonts w:ascii="黑体"/>
        </w:rPr>
        <w:fldChar w:fldCharType="begin">
          <w:ffData>
            <w:name w:val="CROT_DATE_D"/>
            <w:enabled/>
            <w:calcOnExit w:val="0"/>
            <w:textInput>
              <w:default w:val="XX"/>
              <w:maxLength w:val="2"/>
            </w:textInput>
          </w:ffData>
        </w:fldChar>
      </w:r>
      <w:bookmarkStart w:id="19" w:name="CROT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9"/>
      <w:r w:rsidR="009A2AB1">
        <w:rPr>
          <w:rFonts w:hint="eastAsia"/>
        </w:rPr>
        <w:t>实施</w:t>
      </w:r>
    </w:p>
    <w:p w:rsidR="008D039E" w:rsidRDefault="00046FE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9A2AB1">
        <w:rPr>
          <w:rFonts w:hAnsi="黑体"/>
          <w:w w:val="100"/>
          <w:sz w:val="28"/>
        </w:rPr>
        <w:instrText xml:space="preserve"> FORMTEXT </w:instrText>
      </w:r>
      <w:r>
        <w:rPr>
          <w:rFonts w:hAnsi="黑体"/>
          <w:w w:val="100"/>
          <w:sz w:val="28"/>
        </w:rPr>
      </w:r>
      <w:r>
        <w:rPr>
          <w:rFonts w:hAnsi="黑体"/>
          <w:w w:val="100"/>
          <w:sz w:val="28"/>
        </w:rPr>
        <w:fldChar w:fldCharType="separate"/>
      </w:r>
      <w:r w:rsidR="009A2AB1">
        <w:rPr>
          <w:rFonts w:hAnsi="黑体" w:hint="eastAsia"/>
          <w:w w:val="100"/>
          <w:sz w:val="28"/>
        </w:rPr>
        <w:t>广西标准化协会</w:t>
      </w:r>
      <w:r>
        <w:rPr>
          <w:rFonts w:hAnsi="黑体"/>
          <w:w w:val="100"/>
          <w:sz w:val="28"/>
        </w:rPr>
        <w:fldChar w:fldCharType="end"/>
      </w:r>
      <w:bookmarkEnd w:id="20"/>
      <w:r w:rsidR="009A2AB1">
        <w:rPr>
          <w:rFonts w:ascii="Times New Roman"/>
          <w:w w:val="100"/>
          <w:sz w:val="28"/>
        </w:rPr>
        <w:t>  </w:t>
      </w:r>
      <w:r w:rsidR="009A2AB1">
        <w:rPr>
          <w:rStyle w:val="afffffffffff3"/>
          <w:rFonts w:hAnsi="黑体" w:hint="eastAsia"/>
          <w:position w:val="0"/>
        </w:rPr>
        <w:t>发</w:t>
      </w:r>
      <w:r w:rsidR="009A2AB1">
        <w:rPr>
          <w:rStyle w:val="afffffffffff3"/>
          <w:rFonts w:hAnsi="黑体" w:hint="eastAsia"/>
          <w:spacing w:val="0"/>
          <w:position w:val="0"/>
        </w:rPr>
        <w:t>布</w:t>
      </w:r>
    </w:p>
    <w:p w:rsidR="008D039E" w:rsidRDefault="00046FE8">
      <w:pPr>
        <w:rPr>
          <w:rFonts w:ascii="宋体" w:hAnsi="宋体"/>
          <w:sz w:val="28"/>
          <w:szCs w:val="28"/>
        </w:rPr>
        <w:sectPr w:rsidR="008D03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D039E" w:rsidRDefault="009A2AB1">
      <w:pPr>
        <w:pStyle w:val="a6"/>
        <w:spacing w:after="360"/>
      </w:pPr>
      <w:bookmarkStart w:id="21" w:name="BookMark2"/>
      <w:r>
        <w:rPr>
          <w:spacing w:val="320"/>
        </w:rPr>
        <w:lastRenderedPageBreak/>
        <w:t>前</w:t>
      </w:r>
      <w:r>
        <w:t>言</w:t>
      </w:r>
    </w:p>
    <w:p w:rsidR="008D039E" w:rsidRDefault="009A2AB1">
      <w:pPr>
        <w:pStyle w:val="afffff"/>
        <w:ind w:firstLine="420"/>
      </w:pPr>
      <w:r>
        <w:rPr>
          <w:rFonts w:hint="eastAsia"/>
        </w:rPr>
        <w:t>本文件按照GB/T 1.1—2020《标准化工作导则  第1部分：标准化文件的结构和起草规则》的规定起草。</w:t>
      </w:r>
    </w:p>
    <w:p w:rsidR="008D039E" w:rsidRDefault="009A2AB1">
      <w:pPr>
        <w:pStyle w:val="afffff"/>
        <w:ind w:firstLine="420"/>
      </w:pPr>
      <w:r>
        <w:rPr>
          <w:rFonts w:hint="eastAsia"/>
        </w:rPr>
        <w:t>请注意本文件的某些内容可能涉及专利。本文件的发布机构不承担识别专利的责任。</w:t>
      </w:r>
    </w:p>
    <w:p w:rsidR="008D039E" w:rsidRDefault="009A2AB1">
      <w:pPr>
        <w:pStyle w:val="afffff"/>
        <w:ind w:firstLine="420"/>
      </w:pPr>
      <w:r>
        <w:rPr>
          <w:rFonts w:hint="eastAsia"/>
        </w:rPr>
        <w:t>本文件由广西贺州市农业投资集团有限公司、贺州市市场监督管理局提出。</w:t>
      </w:r>
    </w:p>
    <w:p w:rsidR="008D039E" w:rsidRDefault="009A2AB1">
      <w:pPr>
        <w:pStyle w:val="afffff"/>
        <w:ind w:firstLine="420"/>
      </w:pPr>
      <w:r>
        <w:rPr>
          <w:rFonts w:hint="eastAsia"/>
        </w:rPr>
        <w:t>本文件起草单位：贺州市检验检测中心、广西贺州市农业科学院、贺州市正地发展有限公司。</w:t>
      </w:r>
    </w:p>
    <w:p w:rsidR="008D039E" w:rsidRDefault="009A2AB1">
      <w:pPr>
        <w:pStyle w:val="afffff"/>
        <w:ind w:firstLine="420"/>
      </w:pPr>
      <w:r>
        <w:rPr>
          <w:rFonts w:hint="eastAsia"/>
        </w:rPr>
        <w:t>本文件起草人：。</w:t>
      </w:r>
    </w:p>
    <w:p w:rsidR="008D039E" w:rsidRDefault="008D039E">
      <w:pPr>
        <w:pStyle w:val="afffff"/>
        <w:ind w:firstLine="420"/>
      </w:pPr>
    </w:p>
    <w:p w:rsidR="008D039E" w:rsidRDefault="008D039E">
      <w:pPr>
        <w:pStyle w:val="afffff"/>
        <w:ind w:firstLine="420"/>
      </w:pPr>
    </w:p>
    <w:p w:rsidR="008D039E" w:rsidRDefault="008D039E">
      <w:pPr>
        <w:pStyle w:val="afffff"/>
        <w:ind w:firstLine="420"/>
        <w:sectPr w:rsidR="008D039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8D039E" w:rsidRDefault="008D039E">
      <w:pPr>
        <w:spacing w:line="20" w:lineRule="exact"/>
        <w:jc w:val="center"/>
        <w:rPr>
          <w:rFonts w:ascii="黑体" w:eastAsia="黑体" w:hAnsi="黑体"/>
          <w:sz w:val="32"/>
          <w:szCs w:val="32"/>
        </w:rPr>
      </w:pPr>
      <w:bookmarkStart w:id="22" w:name="BookMark4"/>
      <w:bookmarkEnd w:id="21"/>
    </w:p>
    <w:p w:rsidR="008D039E" w:rsidRDefault="008D039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DC3627897B54E1E969CA8EEF6513B04"/>
        </w:placeholder>
      </w:sdtPr>
      <w:sdtContent>
        <w:p w:rsidR="008D039E" w:rsidRDefault="00E66823" w:rsidP="0083465F">
          <w:pPr>
            <w:pStyle w:val="afffffffff2"/>
            <w:spacing w:beforeLines="1" w:afterLines="220"/>
          </w:pPr>
          <w:r>
            <w:rPr>
              <w:rFonts w:hint="eastAsia"/>
            </w:rPr>
            <w:t>供港豆杯</w:t>
          </w:r>
        </w:p>
      </w:sdtContent>
    </w:sdt>
    <w:p w:rsidR="008D039E" w:rsidRDefault="009A2AB1">
      <w:pPr>
        <w:pStyle w:val="affc"/>
        <w:spacing w:before="240" w:after="240"/>
      </w:pPr>
      <w:bookmarkStart w:id="24" w:name="_Toc26986771"/>
      <w:bookmarkStart w:id="25" w:name="_Toc24884218"/>
      <w:bookmarkStart w:id="26" w:name="_Toc24884211"/>
      <w:bookmarkStart w:id="27" w:name="_Toc17233333"/>
      <w:bookmarkStart w:id="28" w:name="_Toc26648465"/>
      <w:bookmarkStart w:id="29" w:name="_Toc26718930"/>
      <w:bookmarkStart w:id="30" w:name="_Toc26986530"/>
      <w:bookmarkStart w:id="31" w:name="_Toc17233325"/>
      <w:bookmarkEnd w:id="23"/>
      <w:r>
        <w:rPr>
          <w:rFonts w:hint="eastAsia"/>
        </w:rPr>
        <w:t>范围</w:t>
      </w:r>
      <w:bookmarkEnd w:id="24"/>
      <w:bookmarkEnd w:id="25"/>
      <w:bookmarkEnd w:id="26"/>
      <w:bookmarkEnd w:id="27"/>
      <w:bookmarkEnd w:id="28"/>
      <w:bookmarkEnd w:id="29"/>
      <w:bookmarkEnd w:id="30"/>
      <w:bookmarkEnd w:id="31"/>
    </w:p>
    <w:p w:rsidR="008D039E" w:rsidRDefault="009A2AB1">
      <w:pPr>
        <w:pStyle w:val="afffff"/>
        <w:ind w:firstLine="420"/>
      </w:pPr>
      <w:bookmarkStart w:id="32" w:name="_Toc24884212"/>
      <w:bookmarkStart w:id="33" w:name="_Toc26648466"/>
      <w:bookmarkStart w:id="34" w:name="_Toc17233326"/>
      <w:bookmarkStart w:id="35" w:name="_Toc24884219"/>
      <w:bookmarkStart w:id="36" w:name="_Toc17233334"/>
      <w:r>
        <w:rPr>
          <w:rFonts w:hint="eastAsia"/>
        </w:rPr>
        <w:t>本文件</w:t>
      </w:r>
      <w:r w:rsidR="0065637A" w:rsidRPr="00873115">
        <w:rPr>
          <w:rFonts w:hint="eastAsia"/>
        </w:rPr>
        <w:t>界定了供港</w:t>
      </w:r>
      <w:r w:rsidR="00E66823">
        <w:rPr>
          <w:rFonts w:hint="eastAsia"/>
        </w:rPr>
        <w:t>豆杯</w:t>
      </w:r>
      <w:r w:rsidR="0065637A" w:rsidRPr="00873115">
        <w:rPr>
          <w:rFonts w:hint="eastAsia"/>
        </w:rPr>
        <w:t>涉及的术语和定义，规定了供港</w:t>
      </w:r>
      <w:r w:rsidR="00E66823">
        <w:rPr>
          <w:rFonts w:hint="eastAsia"/>
        </w:rPr>
        <w:t>豆杯</w:t>
      </w:r>
      <w:r w:rsidR="0065637A" w:rsidRPr="00873115">
        <w:rPr>
          <w:rFonts w:hint="eastAsia"/>
        </w:rPr>
        <w:t>的感官</w:t>
      </w:r>
      <w:r w:rsidR="00460E48">
        <w:rPr>
          <w:rFonts w:hint="eastAsia"/>
        </w:rPr>
        <w:t>要求</w:t>
      </w:r>
      <w:r w:rsidR="0065637A" w:rsidRPr="00873115">
        <w:rPr>
          <w:rFonts w:hint="eastAsia"/>
        </w:rPr>
        <w:t>、理化指标、安全卫生指标等技术要求，描述了相应的检验方法和检验规则，规定了标志、包装、运输、贮藏等方面的要求。</w:t>
      </w:r>
    </w:p>
    <w:p w:rsidR="008D039E" w:rsidRDefault="009A2AB1">
      <w:pPr>
        <w:pStyle w:val="afffff"/>
        <w:ind w:firstLine="420"/>
      </w:pPr>
      <w:r>
        <w:rPr>
          <w:rFonts w:hint="eastAsia"/>
        </w:rPr>
        <w:t>本文件适用于供港</w:t>
      </w:r>
      <w:r w:rsidR="00E66823">
        <w:rPr>
          <w:rFonts w:hint="eastAsia"/>
        </w:rPr>
        <w:t>豆杯</w:t>
      </w:r>
      <w:r>
        <w:rPr>
          <w:rFonts w:hint="eastAsia"/>
        </w:rPr>
        <w:t>。</w:t>
      </w:r>
    </w:p>
    <w:p w:rsidR="008D039E" w:rsidRDefault="009A2AB1">
      <w:pPr>
        <w:pStyle w:val="affc"/>
        <w:spacing w:before="240" w:after="240"/>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6D54F5B0E954539B5C8C8645E7E1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D039E" w:rsidRDefault="009A2AB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B130A" w:rsidRDefault="004B130A" w:rsidP="00855A8C">
      <w:pPr>
        <w:pStyle w:val="afffff"/>
        <w:ind w:firstLine="420"/>
      </w:pPr>
      <w:r>
        <w:rPr>
          <w:rFonts w:hint="eastAsia"/>
        </w:rPr>
        <w:t>GB/T 191  包装储运图示标志</w:t>
      </w:r>
    </w:p>
    <w:p w:rsidR="000C4EF5" w:rsidRDefault="000C4EF5" w:rsidP="000C4EF5">
      <w:pPr>
        <w:pStyle w:val="afffff"/>
        <w:ind w:firstLine="420"/>
      </w:pPr>
      <w:r w:rsidRPr="00FC2419">
        <w:rPr>
          <w:rFonts w:hint="eastAsia"/>
        </w:rPr>
        <w:t>GB 5009.</w:t>
      </w:r>
      <w:r>
        <w:rPr>
          <w:rFonts w:hint="eastAsia"/>
        </w:rPr>
        <w:t xml:space="preserve">3 </w:t>
      </w:r>
      <w:r w:rsidRPr="00FC2419">
        <w:rPr>
          <w:rFonts w:hint="eastAsia"/>
        </w:rPr>
        <w:t xml:space="preserve"> </w:t>
      </w:r>
      <w:r w:rsidRPr="00564E4D">
        <w:t xml:space="preserve">食品安全国家标准 </w:t>
      </w:r>
      <w:r>
        <w:rPr>
          <w:rFonts w:hint="eastAsia"/>
        </w:rPr>
        <w:t xml:space="preserve"> </w:t>
      </w:r>
      <w:r w:rsidRPr="00564E4D">
        <w:t>食品中水分的测定</w:t>
      </w:r>
    </w:p>
    <w:p w:rsidR="004B130A" w:rsidRDefault="004B130A" w:rsidP="00855A8C">
      <w:pPr>
        <w:pStyle w:val="afffff"/>
        <w:ind w:firstLine="420"/>
        <w:rPr>
          <w:color w:val="000000" w:themeColor="text1"/>
        </w:rPr>
      </w:pPr>
      <w:r w:rsidRPr="00456A56">
        <w:rPr>
          <w:rFonts w:hint="eastAsia"/>
        </w:rPr>
        <w:t>GB/T 5009.10</w:t>
      </w:r>
      <w:r>
        <w:rPr>
          <w:rFonts w:hint="eastAsia"/>
        </w:rPr>
        <w:t xml:space="preserve"> </w:t>
      </w:r>
      <w:r w:rsidRPr="00456A56">
        <w:rPr>
          <w:rFonts w:hint="eastAsia"/>
        </w:rPr>
        <w:t xml:space="preserve"> 植物类食品中粗纤维的测定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5009.11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食品中总砷及无机砷的测定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5009.12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食品中铅的测定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5009.15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食品中镉的测定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5009.17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食品中总汞及有机汞的测定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5009.19 </w:t>
      </w:r>
      <w:r>
        <w:rPr>
          <w:rFonts w:hint="eastAsia"/>
          <w:color w:val="000000" w:themeColor="text1"/>
        </w:rPr>
        <w:t xml:space="preserve"> </w:t>
      </w:r>
      <w:r w:rsidRPr="00450025">
        <w:rPr>
          <w:rFonts w:hint="eastAsia"/>
          <w:color w:val="000000" w:themeColor="text1"/>
        </w:rPr>
        <w:t>食品中有机氯农药多组分残留量的测定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GB/T 5009.20 </w:t>
      </w:r>
      <w:r>
        <w:rPr>
          <w:rFonts w:hint="eastAsia"/>
          <w:color w:val="000000" w:themeColor="text1"/>
        </w:rPr>
        <w:t xml:space="preserve"> </w:t>
      </w:r>
      <w:r w:rsidRPr="00450025">
        <w:rPr>
          <w:rFonts w:hint="eastAsia"/>
          <w:color w:val="000000" w:themeColor="text1"/>
        </w:rPr>
        <w:t>食品中有机磷农药残留量的测定</w:t>
      </w:r>
    </w:p>
    <w:p w:rsidR="00777DE7" w:rsidRDefault="00777DE7" w:rsidP="00855A8C">
      <w:pPr>
        <w:pStyle w:val="afffff"/>
        <w:ind w:firstLine="420"/>
        <w:rPr>
          <w:color w:val="000000" w:themeColor="text1"/>
        </w:rPr>
      </w:pPr>
      <w:r w:rsidRPr="00777DE7">
        <w:rPr>
          <w:rFonts w:hint="eastAsia"/>
          <w:color w:val="000000" w:themeColor="text1"/>
        </w:rPr>
        <w:t>GB 5009.83</w:t>
      </w:r>
      <w:r>
        <w:rPr>
          <w:rFonts w:hint="eastAsia"/>
          <w:color w:val="000000" w:themeColor="text1"/>
        </w:rPr>
        <w:t xml:space="preserve">  </w:t>
      </w:r>
      <w:r w:rsidRPr="00777DE7">
        <w:rPr>
          <w:rFonts w:hint="eastAsia"/>
          <w:color w:val="000000" w:themeColor="text1"/>
        </w:rPr>
        <w:t xml:space="preserve">食品安全国家标准 </w:t>
      </w:r>
      <w:r>
        <w:rPr>
          <w:rFonts w:hint="eastAsia"/>
          <w:color w:val="000000" w:themeColor="text1"/>
        </w:rPr>
        <w:t xml:space="preserve"> </w:t>
      </w:r>
      <w:r w:rsidRPr="00777DE7">
        <w:rPr>
          <w:rFonts w:hint="eastAsia"/>
          <w:color w:val="000000" w:themeColor="text1"/>
        </w:rPr>
        <w:t>食品中胡萝卜素的测定</w:t>
      </w:r>
    </w:p>
    <w:p w:rsidR="000C4EF5" w:rsidRPr="004675F4" w:rsidRDefault="000C4EF5" w:rsidP="000C4EF5">
      <w:pPr>
        <w:pStyle w:val="afffff"/>
        <w:ind w:firstLine="420"/>
      </w:pPr>
      <w:r w:rsidRPr="004675F4">
        <w:rPr>
          <w:rFonts w:hint="eastAsia"/>
        </w:rPr>
        <w:t>GB 5009.84  食品安全国家标准  食品中维生素B1的测定</w:t>
      </w:r>
    </w:p>
    <w:p w:rsidR="000C4EF5" w:rsidRPr="00185DBD" w:rsidRDefault="000C4EF5" w:rsidP="000C4EF5">
      <w:pPr>
        <w:pStyle w:val="afffff"/>
        <w:ind w:firstLine="420"/>
        <w:rPr>
          <w:color w:val="000000" w:themeColor="text1"/>
        </w:rPr>
      </w:pPr>
      <w:r w:rsidRPr="004675F4">
        <w:rPr>
          <w:rFonts w:hint="eastAsia"/>
        </w:rPr>
        <w:t xml:space="preserve">GB 5009.85  食品安全国家标准 </w:t>
      </w:r>
      <w:r w:rsidRPr="00185DBD">
        <w:rPr>
          <w:rFonts w:hint="eastAsia"/>
          <w:color w:val="FF0000"/>
        </w:rPr>
        <w:t xml:space="preserve"> </w:t>
      </w:r>
      <w:r w:rsidRPr="00185DBD">
        <w:rPr>
          <w:rFonts w:hint="eastAsia"/>
        </w:rPr>
        <w:t>食品中维生素B2的测定</w:t>
      </w:r>
    </w:p>
    <w:p w:rsidR="004B130A" w:rsidRDefault="004B130A" w:rsidP="00855A8C">
      <w:pPr>
        <w:pStyle w:val="afffff"/>
        <w:ind w:firstLine="420"/>
      </w:pPr>
      <w:r w:rsidRPr="00E729C8">
        <w:rPr>
          <w:rFonts w:hint="eastAsia"/>
        </w:rPr>
        <w:t>GB 5009.86</w:t>
      </w:r>
      <w:r>
        <w:rPr>
          <w:rFonts w:hint="eastAsia"/>
        </w:rPr>
        <w:t xml:space="preserve"> </w:t>
      </w:r>
      <w:r w:rsidRPr="00E729C8">
        <w:rPr>
          <w:rFonts w:hint="eastAsia"/>
        </w:rPr>
        <w:t xml:space="preserve"> 食品安全国家标准 </w:t>
      </w:r>
      <w:r>
        <w:rPr>
          <w:rFonts w:hint="eastAsia"/>
        </w:rPr>
        <w:t xml:space="preserve"> </w:t>
      </w:r>
      <w:r w:rsidRPr="00E729C8">
        <w:rPr>
          <w:rFonts w:hint="eastAsia"/>
        </w:rPr>
        <w:t>食品中抗坏血酸的测定</w:t>
      </w:r>
    </w:p>
    <w:p w:rsidR="00777DE7" w:rsidRDefault="00777DE7" w:rsidP="00855A8C">
      <w:pPr>
        <w:pStyle w:val="afffff"/>
        <w:ind w:firstLine="420"/>
      </w:pPr>
      <w:r w:rsidRPr="00777DE7">
        <w:rPr>
          <w:rFonts w:hint="eastAsia"/>
        </w:rPr>
        <w:t>GB 5009.90</w:t>
      </w:r>
      <w:r>
        <w:rPr>
          <w:rFonts w:hint="eastAsia"/>
        </w:rPr>
        <w:t xml:space="preserve">  </w:t>
      </w:r>
      <w:r w:rsidRPr="00777DE7">
        <w:rPr>
          <w:rFonts w:hint="eastAsia"/>
        </w:rPr>
        <w:t>食品安全国家标准</w:t>
      </w:r>
      <w:r>
        <w:rPr>
          <w:rFonts w:hint="eastAsia"/>
        </w:rPr>
        <w:t xml:space="preserve">  </w:t>
      </w:r>
      <w:r w:rsidRPr="00777DE7">
        <w:rPr>
          <w:rFonts w:hint="eastAsia"/>
        </w:rPr>
        <w:t>食品中铁的测定</w:t>
      </w:r>
    </w:p>
    <w:p w:rsidR="00777DE7" w:rsidRDefault="00777DE7" w:rsidP="00855A8C">
      <w:pPr>
        <w:pStyle w:val="afffff"/>
        <w:ind w:firstLine="420"/>
      </w:pPr>
      <w:r w:rsidRPr="00777DE7">
        <w:rPr>
          <w:rFonts w:hint="eastAsia"/>
        </w:rPr>
        <w:t>GB 5009.92</w:t>
      </w:r>
      <w:r>
        <w:rPr>
          <w:rFonts w:hint="eastAsia"/>
        </w:rPr>
        <w:t xml:space="preserve">  </w:t>
      </w:r>
      <w:r w:rsidRPr="00777DE7">
        <w:rPr>
          <w:rFonts w:hint="eastAsia"/>
        </w:rPr>
        <w:t>食品安全国家标准</w:t>
      </w:r>
      <w:r>
        <w:rPr>
          <w:rFonts w:hint="eastAsia"/>
        </w:rPr>
        <w:t xml:space="preserve">  </w:t>
      </w:r>
      <w:r w:rsidRPr="00777DE7">
        <w:rPr>
          <w:rFonts w:hint="eastAsia"/>
        </w:rPr>
        <w:t>食品中钙的测定</w:t>
      </w:r>
    </w:p>
    <w:p w:rsidR="004B130A" w:rsidRPr="00A67A64" w:rsidRDefault="004B130A" w:rsidP="00855A8C">
      <w:pPr>
        <w:pStyle w:val="afffff"/>
        <w:ind w:firstLine="420"/>
      </w:pPr>
      <w:r>
        <w:rPr>
          <w:rFonts w:hint="eastAsia"/>
        </w:rPr>
        <w:t>GB/T 5009.93  食品安全标准  食品中硒的测定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5009.102 </w:t>
      </w:r>
      <w:r>
        <w:rPr>
          <w:rFonts w:hint="eastAsia"/>
          <w:color w:val="000000" w:themeColor="text1"/>
        </w:rPr>
        <w:t xml:space="preserve"> </w:t>
      </w:r>
      <w:r w:rsidRPr="00450025">
        <w:rPr>
          <w:rFonts w:hint="eastAsia"/>
          <w:color w:val="000000" w:themeColor="text1"/>
        </w:rPr>
        <w:t>植物性食品中辛硫磷农药残留量的测定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5009.103 </w:t>
      </w:r>
      <w:r>
        <w:rPr>
          <w:rFonts w:hint="eastAsia"/>
          <w:color w:val="000000" w:themeColor="text1"/>
        </w:rPr>
        <w:t xml:space="preserve"> </w:t>
      </w:r>
      <w:r w:rsidRPr="00450025">
        <w:rPr>
          <w:rFonts w:hint="eastAsia"/>
          <w:color w:val="000000" w:themeColor="text1"/>
        </w:rPr>
        <w:t>植物性食品中甲胺磷和乙酰甲胺磷农药残留量的测定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 5009.123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食品中铬的测定</w:t>
      </w:r>
    </w:p>
    <w:p w:rsidR="0068277D" w:rsidRDefault="0068277D" w:rsidP="00855A8C">
      <w:pPr>
        <w:pStyle w:val="afffff"/>
        <w:ind w:firstLine="420"/>
        <w:rPr>
          <w:color w:val="000000" w:themeColor="text1"/>
        </w:rPr>
      </w:pPr>
      <w:r w:rsidRPr="0068277D">
        <w:rPr>
          <w:rFonts w:hint="eastAsia"/>
          <w:color w:val="000000" w:themeColor="text1"/>
        </w:rPr>
        <w:t>GB/T 5009.131</w:t>
      </w:r>
      <w:r>
        <w:rPr>
          <w:rFonts w:hint="eastAsia"/>
          <w:color w:val="000000" w:themeColor="text1"/>
        </w:rPr>
        <w:t xml:space="preserve"> </w:t>
      </w:r>
      <w:r w:rsidRPr="0068277D">
        <w:rPr>
          <w:rFonts w:hint="eastAsia"/>
          <w:color w:val="000000" w:themeColor="text1"/>
        </w:rPr>
        <w:t xml:space="preserve"> 植物性食品中亚胺硫磷残留量的测定</w:t>
      </w:r>
    </w:p>
    <w:p w:rsidR="00285696" w:rsidRPr="00450025" w:rsidRDefault="00285696" w:rsidP="00855A8C">
      <w:pPr>
        <w:pStyle w:val="afffff"/>
        <w:ind w:firstLine="420"/>
        <w:rPr>
          <w:color w:val="000000" w:themeColor="text1"/>
        </w:rPr>
      </w:pPr>
      <w:r w:rsidRPr="00285696">
        <w:rPr>
          <w:rFonts w:hint="eastAsia"/>
          <w:color w:val="000000" w:themeColor="text1"/>
        </w:rPr>
        <w:t>GB/T 5009.135</w:t>
      </w:r>
      <w:r>
        <w:rPr>
          <w:rFonts w:hint="eastAsia"/>
          <w:color w:val="000000" w:themeColor="text1"/>
        </w:rPr>
        <w:t xml:space="preserve">  </w:t>
      </w:r>
      <w:r w:rsidRPr="00285696">
        <w:rPr>
          <w:rFonts w:hint="eastAsia"/>
          <w:color w:val="000000" w:themeColor="text1"/>
        </w:rPr>
        <w:t>植物性食品中灭幼脲残留量的测定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5009.144 </w:t>
      </w:r>
      <w:r>
        <w:rPr>
          <w:rFonts w:hint="eastAsia"/>
          <w:color w:val="000000" w:themeColor="text1"/>
        </w:rPr>
        <w:t xml:space="preserve"> </w:t>
      </w:r>
      <w:r w:rsidRPr="00450025">
        <w:rPr>
          <w:rFonts w:hint="eastAsia"/>
          <w:color w:val="000000" w:themeColor="text1"/>
        </w:rPr>
        <w:t>植物性食品中甲基异柳磷残留量的测定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GB/T 5009.145 </w:t>
      </w:r>
      <w:r>
        <w:rPr>
          <w:rFonts w:hint="eastAsia"/>
          <w:color w:val="000000" w:themeColor="text1"/>
        </w:rPr>
        <w:t xml:space="preserve"> </w:t>
      </w:r>
      <w:r w:rsidRPr="00450025">
        <w:rPr>
          <w:rFonts w:hint="eastAsia"/>
          <w:color w:val="000000" w:themeColor="text1"/>
        </w:rPr>
        <w:t>植物性食品中有机磷和氨基甲酸酯类农药多种残留的测定</w:t>
      </w:r>
    </w:p>
    <w:p w:rsidR="004B130A" w:rsidRDefault="004B130A" w:rsidP="00855A8C">
      <w:pPr>
        <w:pStyle w:val="afffff"/>
        <w:ind w:firstLine="420"/>
        <w:rPr>
          <w:color w:val="000000" w:themeColor="text1"/>
        </w:rPr>
      </w:pPr>
      <w:r w:rsidRPr="00BC0FB1">
        <w:rPr>
          <w:rFonts w:hint="eastAsia"/>
          <w:color w:val="000000" w:themeColor="text1"/>
        </w:rPr>
        <w:t>GB/T 5009.146</w:t>
      </w:r>
      <w:r>
        <w:rPr>
          <w:rFonts w:hint="eastAsia"/>
          <w:color w:val="000000" w:themeColor="text1"/>
        </w:rPr>
        <w:t xml:space="preserve">  </w:t>
      </w:r>
      <w:r w:rsidRPr="00BC0FB1">
        <w:rPr>
          <w:rFonts w:hint="eastAsia"/>
          <w:color w:val="000000" w:themeColor="text1"/>
        </w:rPr>
        <w:t>植物性食品中有机氯和拟除虫菊酯类农药多种残留量的测定</w:t>
      </w:r>
    </w:p>
    <w:p w:rsidR="00746450" w:rsidRDefault="00746450" w:rsidP="00855A8C">
      <w:pPr>
        <w:pStyle w:val="afffff"/>
        <w:ind w:firstLine="420"/>
        <w:rPr>
          <w:color w:val="000000" w:themeColor="text1"/>
        </w:rPr>
      </w:pPr>
      <w:r>
        <w:rPr>
          <w:rFonts w:hint="eastAsia"/>
          <w:color w:val="000000" w:themeColor="text1"/>
        </w:rPr>
        <w:t>GB/T 5009.21</w:t>
      </w:r>
      <w:r w:rsidRPr="00746450">
        <w:rPr>
          <w:rFonts w:hint="eastAsia"/>
          <w:color w:val="000000" w:themeColor="text1"/>
        </w:rPr>
        <w:t xml:space="preserve">8 </w:t>
      </w:r>
      <w:r>
        <w:rPr>
          <w:rFonts w:hint="eastAsia"/>
          <w:color w:val="000000" w:themeColor="text1"/>
        </w:rPr>
        <w:t xml:space="preserve"> </w:t>
      </w:r>
      <w:r w:rsidRPr="00746450">
        <w:rPr>
          <w:rFonts w:hint="eastAsia"/>
          <w:color w:val="000000" w:themeColor="text1"/>
        </w:rPr>
        <w:t>水果和蔬菜中多种农药残留量的测定</w:t>
      </w:r>
    </w:p>
    <w:p w:rsidR="00777DE7" w:rsidRDefault="00777DE7" w:rsidP="00855A8C">
      <w:pPr>
        <w:pStyle w:val="afffff"/>
        <w:ind w:firstLine="420"/>
        <w:rPr>
          <w:color w:val="000000" w:themeColor="text1"/>
        </w:rPr>
      </w:pPr>
      <w:r w:rsidRPr="00777DE7">
        <w:rPr>
          <w:rFonts w:hint="eastAsia"/>
          <w:color w:val="000000" w:themeColor="text1"/>
        </w:rPr>
        <w:t>GB 5009.241</w:t>
      </w:r>
      <w:r>
        <w:rPr>
          <w:rFonts w:hint="eastAsia"/>
          <w:color w:val="000000" w:themeColor="text1"/>
        </w:rPr>
        <w:t xml:space="preserve">  </w:t>
      </w:r>
      <w:r w:rsidRPr="00777DE7">
        <w:rPr>
          <w:rFonts w:hint="eastAsia"/>
          <w:color w:val="000000" w:themeColor="text1"/>
        </w:rPr>
        <w:t>食品安全国家标准</w:t>
      </w:r>
      <w:r>
        <w:rPr>
          <w:rFonts w:hint="eastAsia"/>
          <w:color w:val="000000" w:themeColor="text1"/>
        </w:rPr>
        <w:t xml:space="preserve">  </w:t>
      </w:r>
      <w:r w:rsidRPr="00777DE7">
        <w:rPr>
          <w:rFonts w:hint="eastAsia"/>
          <w:color w:val="000000" w:themeColor="text1"/>
        </w:rPr>
        <w:t>食品中镁的测定</w:t>
      </w:r>
    </w:p>
    <w:p w:rsidR="004B130A" w:rsidRPr="004158F4" w:rsidRDefault="004B130A" w:rsidP="00855A8C">
      <w:pPr>
        <w:pStyle w:val="afffff"/>
        <w:ind w:firstLine="420"/>
      </w:pPr>
      <w:r w:rsidRPr="004158F4">
        <w:rPr>
          <w:rFonts w:hint="eastAsia"/>
        </w:rPr>
        <w:t>GB 7718  食品安全国家标准 预包装食品标签通则</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14553 </w:t>
      </w:r>
      <w:r>
        <w:rPr>
          <w:rFonts w:hint="eastAsia"/>
          <w:color w:val="000000" w:themeColor="text1"/>
        </w:rPr>
        <w:t xml:space="preserve"> </w:t>
      </w:r>
      <w:r w:rsidRPr="00450025">
        <w:rPr>
          <w:rFonts w:hint="eastAsia"/>
          <w:color w:val="000000" w:themeColor="text1"/>
        </w:rPr>
        <w:t xml:space="preserve">粮食、水果和蔬菜中有机磷农药测定 </w:t>
      </w:r>
      <w:r>
        <w:rPr>
          <w:rFonts w:hint="eastAsia"/>
          <w:color w:val="000000" w:themeColor="text1"/>
        </w:rPr>
        <w:t xml:space="preserve"> </w:t>
      </w:r>
      <w:r w:rsidRPr="00450025">
        <w:rPr>
          <w:rFonts w:hint="eastAsia"/>
          <w:color w:val="000000" w:themeColor="text1"/>
        </w:rPr>
        <w:t>气相色谱法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20769 </w:t>
      </w:r>
      <w:r>
        <w:rPr>
          <w:rFonts w:hint="eastAsia"/>
          <w:color w:val="000000" w:themeColor="text1"/>
        </w:rPr>
        <w:t xml:space="preserve"> </w:t>
      </w:r>
      <w:r w:rsidRPr="00450025">
        <w:rPr>
          <w:rFonts w:hint="eastAsia"/>
          <w:color w:val="000000" w:themeColor="text1"/>
        </w:rPr>
        <w:t xml:space="preserve">水果和蔬菜中450种农药及相关化学品残留量的测定 </w:t>
      </w:r>
      <w:r>
        <w:rPr>
          <w:rFonts w:hint="eastAsia"/>
          <w:color w:val="000000" w:themeColor="text1"/>
        </w:rPr>
        <w:t xml:space="preserve"> </w:t>
      </w:r>
      <w:r w:rsidRPr="00450025">
        <w:rPr>
          <w:rFonts w:hint="eastAsia"/>
          <w:color w:val="000000" w:themeColor="text1"/>
        </w:rPr>
        <w:t>液相色谱-串联质谱法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23200.8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水果和蔬菜中500种农药及相关化学品残留量的测定 </w:t>
      </w:r>
      <w:r>
        <w:rPr>
          <w:rFonts w:hint="eastAsia"/>
          <w:color w:val="000000" w:themeColor="text1"/>
        </w:rPr>
        <w:t xml:space="preserve"> </w:t>
      </w:r>
      <w:r w:rsidRPr="00450025">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23200.13 </w:t>
      </w:r>
      <w:r w:rsidR="0083465F">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茶叶中448种农药及相关化学品残留量的测定 </w:t>
      </w:r>
      <w:r>
        <w:rPr>
          <w:rFonts w:hint="eastAsia"/>
          <w:color w:val="000000" w:themeColor="text1"/>
        </w:rPr>
        <w:t xml:space="preserve"> </w:t>
      </w:r>
      <w:r w:rsidRPr="00450025">
        <w:rPr>
          <w:rFonts w:hint="eastAsia"/>
          <w:color w:val="000000" w:themeColor="text1"/>
        </w:rPr>
        <w:t>液相色谱-质谱法</w:t>
      </w:r>
    </w:p>
    <w:p w:rsidR="000C4EF5" w:rsidRDefault="000C4EF5" w:rsidP="000C4EF5">
      <w:pPr>
        <w:pStyle w:val="afffff"/>
        <w:ind w:firstLine="420"/>
        <w:rPr>
          <w:color w:val="000000" w:themeColor="text1"/>
        </w:rPr>
      </w:pPr>
      <w:r w:rsidRPr="00AA58C3">
        <w:rPr>
          <w:rFonts w:hint="eastAsia"/>
          <w:color w:val="000000" w:themeColor="text1"/>
        </w:rPr>
        <w:lastRenderedPageBreak/>
        <w:t>GB 23200.39</w:t>
      </w:r>
      <w:r>
        <w:rPr>
          <w:rFonts w:hint="eastAsia"/>
          <w:color w:val="000000" w:themeColor="text1"/>
        </w:rPr>
        <w:t xml:space="preserve">  </w:t>
      </w:r>
      <w:r w:rsidRPr="00AA58C3">
        <w:rPr>
          <w:rFonts w:hint="eastAsia"/>
          <w:color w:val="000000" w:themeColor="text1"/>
        </w:rPr>
        <w:t xml:space="preserve">食品安全国家标准 </w:t>
      </w:r>
      <w:r>
        <w:rPr>
          <w:rFonts w:hint="eastAsia"/>
          <w:color w:val="000000" w:themeColor="text1"/>
        </w:rPr>
        <w:t xml:space="preserve"> </w:t>
      </w:r>
      <w:r w:rsidRPr="00AA58C3">
        <w:rPr>
          <w:rFonts w:hint="eastAsia"/>
          <w:color w:val="000000" w:themeColor="text1"/>
        </w:rPr>
        <w:t xml:space="preserve">食品中噻虫嗪及其代谢物噻虫胺残留量的测定 </w:t>
      </w:r>
      <w:r>
        <w:rPr>
          <w:rFonts w:hint="eastAsia"/>
          <w:color w:val="000000" w:themeColor="text1"/>
        </w:rPr>
        <w:t xml:space="preserve"> </w:t>
      </w:r>
      <w:r w:rsidRPr="00AA58C3">
        <w:rPr>
          <w:rFonts w:hint="eastAsia"/>
          <w:color w:val="000000" w:themeColor="text1"/>
        </w:rPr>
        <w:t>液相色谱-质谱/质谱法</w:t>
      </w:r>
    </w:p>
    <w:p w:rsidR="00376FA4" w:rsidRDefault="00376FA4" w:rsidP="00855A8C">
      <w:pPr>
        <w:pStyle w:val="afffff"/>
        <w:ind w:firstLine="420"/>
        <w:rPr>
          <w:color w:val="000000" w:themeColor="text1"/>
        </w:rPr>
      </w:pPr>
      <w:r w:rsidRPr="00376FA4">
        <w:rPr>
          <w:rFonts w:hint="eastAsia"/>
          <w:color w:val="000000" w:themeColor="text1"/>
        </w:rPr>
        <w:t>GB 23200.49</w:t>
      </w:r>
      <w:r>
        <w:rPr>
          <w:rFonts w:hint="eastAsia"/>
          <w:color w:val="000000" w:themeColor="text1"/>
        </w:rPr>
        <w:t xml:space="preserve"> </w:t>
      </w:r>
      <w:r w:rsidRPr="00376FA4">
        <w:rPr>
          <w:rFonts w:hint="eastAsia"/>
          <w:color w:val="000000" w:themeColor="text1"/>
        </w:rPr>
        <w:t xml:space="preserve"> 食品安全国家标准 </w:t>
      </w:r>
      <w:r>
        <w:rPr>
          <w:rFonts w:hint="eastAsia"/>
          <w:color w:val="000000" w:themeColor="text1"/>
        </w:rPr>
        <w:t xml:space="preserve"> </w:t>
      </w:r>
      <w:r w:rsidRPr="00376FA4">
        <w:rPr>
          <w:rFonts w:hint="eastAsia"/>
          <w:color w:val="000000" w:themeColor="text1"/>
        </w:rPr>
        <w:t>食品中苯醚甲环唑残留量的测定</w:t>
      </w:r>
      <w:r>
        <w:rPr>
          <w:rFonts w:hint="eastAsia"/>
          <w:color w:val="000000" w:themeColor="text1"/>
        </w:rPr>
        <w:t xml:space="preserve"> </w:t>
      </w:r>
      <w:r w:rsidRPr="00376FA4">
        <w:rPr>
          <w:rFonts w:hint="eastAsia"/>
          <w:color w:val="000000" w:themeColor="text1"/>
        </w:rPr>
        <w:t xml:space="preserve"> 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23200.54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食品中甲氧基丙烯酸酯类杀菌剂残留量的测定 </w:t>
      </w:r>
      <w:r>
        <w:rPr>
          <w:rFonts w:hint="eastAsia"/>
          <w:color w:val="000000" w:themeColor="text1"/>
        </w:rPr>
        <w:t xml:space="preserve"> </w:t>
      </w:r>
      <w:r w:rsidRPr="00450025">
        <w:rPr>
          <w:rFonts w:hint="eastAsia"/>
          <w:color w:val="000000" w:themeColor="text1"/>
        </w:rPr>
        <w:t>气相色谱－质谱法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23200.112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植物源性食品中9种氨基甲酸酯类农药及其代谢物残留量的测定</w:t>
      </w:r>
      <w:r>
        <w:rPr>
          <w:rFonts w:hint="eastAsia"/>
          <w:color w:val="000000" w:themeColor="text1"/>
        </w:rPr>
        <w:t xml:space="preserve">  </w:t>
      </w:r>
      <w:r w:rsidRPr="00450025">
        <w:rPr>
          <w:rFonts w:hint="eastAsia"/>
          <w:color w:val="000000" w:themeColor="text1"/>
        </w:rPr>
        <w:t>液相色谱-柱后衍生法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23200.113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植物源性食品中208种农药及其代谢物残留量的测定 </w:t>
      </w:r>
      <w:r>
        <w:rPr>
          <w:rFonts w:hint="eastAsia"/>
          <w:color w:val="000000" w:themeColor="text1"/>
        </w:rPr>
        <w:t xml:space="preserve"> </w:t>
      </w:r>
      <w:r w:rsidRPr="00450025">
        <w:rPr>
          <w:rFonts w:hint="eastAsia"/>
          <w:color w:val="000000" w:themeColor="text1"/>
        </w:rPr>
        <w:t>气相色谱-质谱联用法</w:t>
      </w:r>
    </w:p>
    <w:p w:rsidR="004B130A" w:rsidRDefault="004B130A" w:rsidP="00855A8C">
      <w:pPr>
        <w:pStyle w:val="afffff"/>
        <w:ind w:firstLine="420"/>
        <w:rPr>
          <w:color w:val="000000" w:themeColor="text1"/>
        </w:rPr>
      </w:pPr>
      <w:r w:rsidRPr="00450025">
        <w:rPr>
          <w:rFonts w:hint="eastAsia"/>
          <w:color w:val="000000" w:themeColor="text1"/>
        </w:rPr>
        <w:t xml:space="preserve">GB/T 23379 </w:t>
      </w:r>
      <w:r>
        <w:rPr>
          <w:rFonts w:hint="eastAsia"/>
          <w:color w:val="000000" w:themeColor="text1"/>
        </w:rPr>
        <w:t xml:space="preserve"> </w:t>
      </w:r>
      <w:r w:rsidRPr="00450025">
        <w:rPr>
          <w:rFonts w:hint="eastAsia"/>
          <w:color w:val="000000" w:themeColor="text1"/>
        </w:rPr>
        <w:t xml:space="preserve">水果、蔬菜及茶叶中吡虫啉残留的测定 </w:t>
      </w:r>
      <w:r>
        <w:rPr>
          <w:rFonts w:hint="eastAsia"/>
          <w:color w:val="000000" w:themeColor="text1"/>
        </w:rPr>
        <w:t xml:space="preserve"> </w:t>
      </w:r>
      <w:r w:rsidRPr="00450025">
        <w:rPr>
          <w:rFonts w:hint="eastAsia"/>
          <w:color w:val="000000" w:themeColor="text1"/>
        </w:rPr>
        <w:t xml:space="preserve">高效液相色谱法 </w:t>
      </w:r>
    </w:p>
    <w:p w:rsidR="000C4EF5" w:rsidRDefault="000C4EF5" w:rsidP="00855A8C">
      <w:pPr>
        <w:pStyle w:val="afffff"/>
        <w:ind w:firstLine="420"/>
        <w:rPr>
          <w:color w:val="000000" w:themeColor="text1"/>
        </w:rPr>
      </w:pPr>
      <w:r w:rsidRPr="000C4EF5">
        <w:rPr>
          <w:rFonts w:hint="eastAsia"/>
          <w:color w:val="000000" w:themeColor="text1"/>
        </w:rPr>
        <w:t>GB/T 23584</w:t>
      </w:r>
      <w:r>
        <w:rPr>
          <w:rFonts w:hint="eastAsia"/>
          <w:color w:val="000000" w:themeColor="text1"/>
        </w:rPr>
        <w:t xml:space="preserve">  </w:t>
      </w:r>
      <w:r w:rsidRPr="000C4EF5">
        <w:rPr>
          <w:rFonts w:hint="eastAsia"/>
          <w:color w:val="000000" w:themeColor="text1"/>
        </w:rPr>
        <w:t>水果、蔬菜中啶虫脒残留量的测定</w:t>
      </w:r>
      <w:r>
        <w:rPr>
          <w:rFonts w:hint="eastAsia"/>
          <w:color w:val="000000" w:themeColor="text1"/>
        </w:rPr>
        <w:t xml:space="preserve">  </w:t>
      </w:r>
      <w:r w:rsidRPr="000C4EF5">
        <w:rPr>
          <w:rFonts w:hint="eastAsia"/>
          <w:color w:val="000000" w:themeColor="text1"/>
        </w:rPr>
        <w:t>液相色谱-串联质谱法</w:t>
      </w:r>
    </w:p>
    <w:p w:rsidR="004B130A" w:rsidRDefault="004B130A" w:rsidP="007F4A33">
      <w:pPr>
        <w:pStyle w:val="afffff"/>
        <w:ind w:firstLine="420"/>
        <w:rPr>
          <w:color w:val="000000" w:themeColor="text1"/>
        </w:rPr>
      </w:pPr>
      <w:r w:rsidRPr="00450025">
        <w:rPr>
          <w:rFonts w:hint="eastAsia"/>
          <w:color w:val="000000" w:themeColor="text1"/>
        </w:rPr>
        <w:t xml:space="preserve">NY/T 761 </w:t>
      </w:r>
      <w:r>
        <w:rPr>
          <w:rFonts w:hint="eastAsia"/>
          <w:color w:val="000000" w:themeColor="text1"/>
        </w:rPr>
        <w:t xml:space="preserve"> </w:t>
      </w:r>
      <w:r w:rsidRPr="00450025">
        <w:rPr>
          <w:rFonts w:hint="eastAsia"/>
          <w:color w:val="000000" w:themeColor="text1"/>
        </w:rPr>
        <w:t>蔬菜和水果中有机磷、有机氯、拟除虫菊酯和氨基甲酸酯类农药多残留的测定</w:t>
      </w:r>
    </w:p>
    <w:p w:rsidR="004B130A" w:rsidRDefault="004B130A" w:rsidP="00855A8C">
      <w:pPr>
        <w:pStyle w:val="afffff"/>
        <w:ind w:firstLine="420"/>
        <w:rPr>
          <w:color w:val="000000" w:themeColor="text1"/>
        </w:rPr>
      </w:pPr>
      <w:r w:rsidRPr="00450025">
        <w:rPr>
          <w:rFonts w:hint="eastAsia"/>
          <w:color w:val="000000" w:themeColor="text1"/>
        </w:rPr>
        <w:t xml:space="preserve">NY/T 1379 </w:t>
      </w:r>
      <w:r>
        <w:rPr>
          <w:rFonts w:hint="eastAsia"/>
          <w:color w:val="000000" w:themeColor="text1"/>
        </w:rPr>
        <w:t xml:space="preserve"> </w:t>
      </w:r>
      <w:r w:rsidRPr="00450025">
        <w:rPr>
          <w:rFonts w:hint="eastAsia"/>
          <w:color w:val="000000" w:themeColor="text1"/>
        </w:rPr>
        <w:t xml:space="preserve">蔬菜中334种农药多残留的测定 </w:t>
      </w:r>
      <w:r>
        <w:rPr>
          <w:rFonts w:hint="eastAsia"/>
          <w:color w:val="000000" w:themeColor="text1"/>
        </w:rPr>
        <w:t xml:space="preserve"> </w:t>
      </w:r>
      <w:r w:rsidRPr="00450025">
        <w:rPr>
          <w:rFonts w:hint="eastAsia"/>
          <w:color w:val="000000" w:themeColor="text1"/>
        </w:rPr>
        <w:t xml:space="preserve">气相色谱质谱法和液相色谱质谱法 </w:t>
      </w:r>
    </w:p>
    <w:p w:rsidR="009E662C" w:rsidRDefault="004B130A" w:rsidP="00855A8C">
      <w:pPr>
        <w:pStyle w:val="afffff"/>
        <w:ind w:firstLine="420"/>
        <w:rPr>
          <w:color w:val="000000" w:themeColor="text1"/>
        </w:rPr>
      </w:pPr>
      <w:r w:rsidRPr="00450025">
        <w:rPr>
          <w:rFonts w:hint="eastAsia"/>
          <w:color w:val="000000" w:themeColor="text1"/>
        </w:rPr>
        <w:t xml:space="preserve">NY/T 1453 </w:t>
      </w:r>
      <w:r>
        <w:rPr>
          <w:rFonts w:hint="eastAsia"/>
          <w:color w:val="000000" w:themeColor="text1"/>
        </w:rPr>
        <w:t xml:space="preserve"> </w:t>
      </w:r>
      <w:r w:rsidRPr="00450025">
        <w:rPr>
          <w:rFonts w:hint="eastAsia"/>
          <w:color w:val="000000" w:themeColor="text1"/>
        </w:rPr>
        <w:t>蔬菜及水果中多菌灵等16种农药残留测定液相色谱-质谱-质谱联用法</w:t>
      </w:r>
    </w:p>
    <w:p w:rsidR="004B130A" w:rsidRDefault="009E662C" w:rsidP="00855A8C">
      <w:pPr>
        <w:pStyle w:val="afffff"/>
        <w:ind w:firstLine="420"/>
        <w:rPr>
          <w:color w:val="000000" w:themeColor="text1"/>
        </w:rPr>
      </w:pPr>
      <w:r w:rsidRPr="009E662C">
        <w:rPr>
          <w:rFonts w:hint="eastAsia"/>
          <w:color w:val="000000" w:themeColor="text1"/>
        </w:rPr>
        <w:t>NY/T 1455</w:t>
      </w:r>
      <w:r>
        <w:rPr>
          <w:rFonts w:hint="eastAsia"/>
          <w:color w:val="000000" w:themeColor="text1"/>
        </w:rPr>
        <w:t xml:space="preserve"> </w:t>
      </w:r>
      <w:r w:rsidRPr="009E662C">
        <w:rPr>
          <w:rFonts w:hint="eastAsia"/>
          <w:color w:val="000000" w:themeColor="text1"/>
        </w:rPr>
        <w:t xml:space="preserve"> 水果中腈菌唑残留量的测定</w:t>
      </w:r>
      <w:r>
        <w:rPr>
          <w:rFonts w:hint="eastAsia"/>
          <w:color w:val="000000" w:themeColor="text1"/>
        </w:rPr>
        <w:t xml:space="preserve"> </w:t>
      </w:r>
      <w:r w:rsidRPr="009E662C">
        <w:rPr>
          <w:rFonts w:hint="eastAsia"/>
          <w:color w:val="000000" w:themeColor="text1"/>
        </w:rPr>
        <w:t xml:space="preserve"> 气相色谱法</w:t>
      </w:r>
      <w:r w:rsidR="004B130A" w:rsidRPr="00450025">
        <w:rPr>
          <w:rFonts w:hint="eastAsia"/>
          <w:color w:val="000000" w:themeColor="text1"/>
        </w:rPr>
        <w:t xml:space="preserve"> </w:t>
      </w:r>
    </w:p>
    <w:p w:rsidR="008C5C88" w:rsidRDefault="008C5C88" w:rsidP="00855A8C">
      <w:pPr>
        <w:pStyle w:val="afffff"/>
        <w:ind w:firstLine="420"/>
        <w:rPr>
          <w:color w:val="000000" w:themeColor="text1"/>
        </w:rPr>
      </w:pPr>
      <w:r w:rsidRPr="008C5C88">
        <w:rPr>
          <w:rFonts w:hint="eastAsia"/>
          <w:color w:val="000000" w:themeColor="text1"/>
        </w:rPr>
        <w:t>NY/T 1680</w:t>
      </w:r>
      <w:r>
        <w:rPr>
          <w:rFonts w:hint="eastAsia"/>
          <w:color w:val="000000" w:themeColor="text1"/>
        </w:rPr>
        <w:t xml:space="preserve">  </w:t>
      </w:r>
      <w:r w:rsidRPr="008C5C88">
        <w:rPr>
          <w:rFonts w:hint="eastAsia"/>
          <w:color w:val="000000" w:themeColor="text1"/>
        </w:rPr>
        <w:t xml:space="preserve">蔬菜水果中多菌灵等4种苯并咪唑类农药残留量的测定 </w:t>
      </w:r>
      <w:r>
        <w:rPr>
          <w:rFonts w:hint="eastAsia"/>
          <w:color w:val="000000" w:themeColor="text1"/>
        </w:rPr>
        <w:t xml:space="preserve"> </w:t>
      </w:r>
      <w:r w:rsidRPr="008C5C88">
        <w:rPr>
          <w:rFonts w:hint="eastAsia"/>
          <w:color w:val="000000" w:themeColor="text1"/>
        </w:rPr>
        <w:t>高效液相色谱法</w:t>
      </w:r>
    </w:p>
    <w:p w:rsidR="004B130A" w:rsidRPr="00B74AEF" w:rsidRDefault="004B130A" w:rsidP="00855A8C">
      <w:pPr>
        <w:pStyle w:val="afffff"/>
        <w:ind w:firstLine="420"/>
        <w:rPr>
          <w:color w:val="000000" w:themeColor="text1"/>
        </w:rPr>
      </w:pPr>
      <w:r w:rsidRPr="00B74AEF">
        <w:rPr>
          <w:rFonts w:hint="eastAsia"/>
          <w:color w:val="000000" w:themeColor="text1"/>
        </w:rPr>
        <w:t>NY/T 2103  蔬菜抽样技术规范</w:t>
      </w:r>
    </w:p>
    <w:p w:rsidR="004B130A" w:rsidRDefault="004B130A" w:rsidP="00855A8C">
      <w:pPr>
        <w:pStyle w:val="afffff"/>
        <w:ind w:firstLine="420"/>
        <w:rPr>
          <w:color w:val="000000" w:themeColor="text1"/>
        </w:rPr>
      </w:pPr>
      <w:r w:rsidRPr="0073776D">
        <w:rPr>
          <w:rFonts w:hint="eastAsia"/>
          <w:color w:val="000000" w:themeColor="text1"/>
        </w:rPr>
        <w:t>SN/T 0134</w:t>
      </w:r>
      <w:r>
        <w:rPr>
          <w:rFonts w:hint="eastAsia"/>
          <w:color w:val="000000" w:themeColor="text1"/>
        </w:rPr>
        <w:t xml:space="preserve"> </w:t>
      </w:r>
      <w:r w:rsidRPr="0073776D">
        <w:rPr>
          <w:rFonts w:hint="eastAsia"/>
          <w:color w:val="000000" w:themeColor="text1"/>
        </w:rPr>
        <w:t xml:space="preserve"> 进出口食品中杀线威等12种氨基甲酸酯类农药残留量的检测方法</w:t>
      </w:r>
      <w:r>
        <w:rPr>
          <w:rFonts w:hint="eastAsia"/>
          <w:color w:val="000000" w:themeColor="text1"/>
        </w:rPr>
        <w:t xml:space="preserve"> </w:t>
      </w:r>
      <w:r w:rsidRPr="0073776D">
        <w:rPr>
          <w:rFonts w:hint="eastAsia"/>
          <w:color w:val="000000" w:themeColor="text1"/>
        </w:rPr>
        <w:t xml:space="preserve"> 液相色谱-质谱/质谱法</w:t>
      </w:r>
    </w:p>
    <w:p w:rsidR="00931744" w:rsidRDefault="00931744" w:rsidP="00855A8C">
      <w:pPr>
        <w:pStyle w:val="afffff"/>
        <w:ind w:firstLine="420"/>
        <w:rPr>
          <w:color w:val="000000" w:themeColor="text1"/>
        </w:rPr>
      </w:pPr>
      <w:r w:rsidRPr="00931744">
        <w:rPr>
          <w:rFonts w:hint="eastAsia"/>
          <w:color w:val="000000" w:themeColor="text1"/>
        </w:rPr>
        <w:t>SN/T 1969</w:t>
      </w:r>
      <w:r>
        <w:rPr>
          <w:rFonts w:hint="eastAsia"/>
          <w:color w:val="000000" w:themeColor="text1"/>
        </w:rPr>
        <w:t xml:space="preserve">  </w:t>
      </w:r>
      <w:r w:rsidRPr="00931744">
        <w:rPr>
          <w:rFonts w:hint="eastAsia"/>
          <w:color w:val="000000" w:themeColor="text1"/>
        </w:rPr>
        <w:t xml:space="preserve">进出口食品中联苯菊酯残留量的检测方法 </w:t>
      </w:r>
      <w:r>
        <w:rPr>
          <w:rFonts w:hint="eastAsia"/>
          <w:color w:val="000000" w:themeColor="text1"/>
        </w:rPr>
        <w:t xml:space="preserve"> </w:t>
      </w:r>
      <w:r w:rsidRPr="00931744">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SN/T 1976 </w:t>
      </w:r>
      <w:r>
        <w:rPr>
          <w:rFonts w:hint="eastAsia"/>
          <w:color w:val="000000" w:themeColor="text1"/>
        </w:rPr>
        <w:t xml:space="preserve"> </w:t>
      </w:r>
      <w:r w:rsidRPr="00450025">
        <w:rPr>
          <w:rFonts w:hint="eastAsia"/>
          <w:color w:val="000000" w:themeColor="text1"/>
        </w:rPr>
        <w:t xml:space="preserve">进出口水果和蔬菜中嘧菌酯残留量检测方法 </w:t>
      </w:r>
      <w:r>
        <w:rPr>
          <w:rFonts w:hint="eastAsia"/>
          <w:color w:val="000000" w:themeColor="text1"/>
        </w:rPr>
        <w:t xml:space="preserve"> </w:t>
      </w:r>
      <w:r w:rsidRPr="00450025">
        <w:rPr>
          <w:rFonts w:hint="eastAsia"/>
          <w:color w:val="000000" w:themeColor="text1"/>
        </w:rPr>
        <w:t xml:space="preserve">气相色谱法 </w:t>
      </w:r>
    </w:p>
    <w:p w:rsidR="002D0FBC" w:rsidRDefault="004B130A" w:rsidP="00855A8C">
      <w:pPr>
        <w:pStyle w:val="afffff"/>
        <w:ind w:firstLine="420"/>
        <w:rPr>
          <w:color w:val="000000" w:themeColor="text1"/>
        </w:rPr>
      </w:pPr>
      <w:r w:rsidRPr="00450025">
        <w:rPr>
          <w:rFonts w:hint="eastAsia"/>
          <w:color w:val="000000" w:themeColor="text1"/>
        </w:rPr>
        <w:t xml:space="preserve">SN/T 1982 </w:t>
      </w:r>
      <w:r>
        <w:rPr>
          <w:rFonts w:hint="eastAsia"/>
          <w:color w:val="000000" w:themeColor="text1"/>
        </w:rPr>
        <w:t xml:space="preserve"> </w:t>
      </w:r>
      <w:r w:rsidRPr="00450025">
        <w:rPr>
          <w:rFonts w:hint="eastAsia"/>
          <w:color w:val="000000" w:themeColor="text1"/>
        </w:rPr>
        <w:t xml:space="preserve">进出口食品中氟虫腈残留量检测方法 </w:t>
      </w:r>
      <w:r>
        <w:rPr>
          <w:rFonts w:hint="eastAsia"/>
          <w:color w:val="000000" w:themeColor="text1"/>
        </w:rPr>
        <w:t xml:space="preserve"> </w:t>
      </w:r>
      <w:r w:rsidRPr="00450025">
        <w:rPr>
          <w:rFonts w:hint="eastAsia"/>
          <w:color w:val="000000" w:themeColor="text1"/>
        </w:rPr>
        <w:t>气相色谱-质谱法</w:t>
      </w:r>
    </w:p>
    <w:p w:rsidR="002D0FBC" w:rsidRDefault="002D0FBC" w:rsidP="00855A8C">
      <w:pPr>
        <w:pStyle w:val="afffff"/>
        <w:ind w:firstLine="420"/>
        <w:rPr>
          <w:color w:val="000000" w:themeColor="text1"/>
        </w:rPr>
      </w:pPr>
      <w:r w:rsidRPr="002D0FBC">
        <w:rPr>
          <w:rFonts w:hint="eastAsia"/>
          <w:color w:val="000000" w:themeColor="text1"/>
        </w:rPr>
        <w:t>SN/T 1986</w:t>
      </w:r>
      <w:r>
        <w:rPr>
          <w:rFonts w:hint="eastAsia"/>
          <w:color w:val="000000" w:themeColor="text1"/>
        </w:rPr>
        <w:t xml:space="preserve"> </w:t>
      </w:r>
      <w:r w:rsidRPr="002D0FBC">
        <w:rPr>
          <w:rFonts w:hint="eastAsia"/>
          <w:color w:val="000000" w:themeColor="text1"/>
        </w:rPr>
        <w:t xml:space="preserve"> 进出口食品中溴虫腈残留量检测方法</w:t>
      </w:r>
    </w:p>
    <w:p w:rsidR="007A3AFE" w:rsidRDefault="007A3AFE" w:rsidP="00855A8C">
      <w:pPr>
        <w:pStyle w:val="afffff"/>
        <w:ind w:firstLine="420"/>
        <w:rPr>
          <w:color w:val="000000" w:themeColor="text1"/>
        </w:rPr>
      </w:pPr>
      <w:r w:rsidRPr="007A3AFE">
        <w:rPr>
          <w:rFonts w:hint="eastAsia"/>
          <w:color w:val="000000" w:themeColor="text1"/>
        </w:rPr>
        <w:t>SN/T 2095</w:t>
      </w:r>
      <w:r>
        <w:rPr>
          <w:rFonts w:hint="eastAsia"/>
          <w:color w:val="000000" w:themeColor="text1"/>
        </w:rPr>
        <w:t xml:space="preserve"> </w:t>
      </w:r>
      <w:r w:rsidRPr="007A3AFE">
        <w:rPr>
          <w:rFonts w:hint="eastAsia"/>
          <w:color w:val="000000" w:themeColor="text1"/>
        </w:rPr>
        <w:t xml:space="preserve"> 进出口蔬菜中氟啶脲残留量检测方法 </w:t>
      </w:r>
      <w:r>
        <w:rPr>
          <w:rFonts w:hint="eastAsia"/>
          <w:color w:val="000000" w:themeColor="text1"/>
        </w:rPr>
        <w:t xml:space="preserve"> </w:t>
      </w:r>
      <w:r w:rsidRPr="007A3AFE">
        <w:rPr>
          <w:rFonts w:hint="eastAsia"/>
          <w:color w:val="000000" w:themeColor="text1"/>
        </w:rPr>
        <w:t>高效液相色谱法</w:t>
      </w:r>
    </w:p>
    <w:p w:rsidR="00D41152" w:rsidRDefault="00D41152" w:rsidP="00855A8C">
      <w:pPr>
        <w:pStyle w:val="afffff"/>
        <w:ind w:firstLine="420"/>
        <w:rPr>
          <w:color w:val="000000" w:themeColor="text1"/>
        </w:rPr>
      </w:pPr>
      <w:r w:rsidRPr="00D41152">
        <w:rPr>
          <w:rFonts w:hint="eastAsia"/>
          <w:color w:val="000000" w:themeColor="text1"/>
        </w:rPr>
        <w:t>SN/T 2151</w:t>
      </w:r>
      <w:r>
        <w:rPr>
          <w:rFonts w:hint="eastAsia"/>
          <w:color w:val="000000" w:themeColor="text1"/>
        </w:rPr>
        <w:t xml:space="preserve"> </w:t>
      </w:r>
      <w:r w:rsidRPr="00D41152">
        <w:rPr>
          <w:rFonts w:hint="eastAsia"/>
          <w:color w:val="000000" w:themeColor="text1"/>
        </w:rPr>
        <w:t xml:space="preserve"> 进出口食品中生物苄呋菊酯、氟丙菊酯、联苯菊酯等28种农药残留量的检测方法 </w:t>
      </w:r>
      <w:r>
        <w:rPr>
          <w:rFonts w:hint="eastAsia"/>
          <w:color w:val="000000" w:themeColor="text1"/>
        </w:rPr>
        <w:t xml:space="preserve"> </w:t>
      </w:r>
      <w:r w:rsidRPr="00D41152">
        <w:rPr>
          <w:rFonts w:hint="eastAsia"/>
          <w:color w:val="000000" w:themeColor="text1"/>
        </w:rPr>
        <w:t>气相色谱-质谱法</w:t>
      </w:r>
    </w:p>
    <w:p w:rsidR="0057133F" w:rsidRDefault="0057133F" w:rsidP="00855A8C">
      <w:pPr>
        <w:pStyle w:val="afffff"/>
        <w:ind w:firstLine="420"/>
        <w:rPr>
          <w:color w:val="000000" w:themeColor="text1"/>
        </w:rPr>
      </w:pPr>
      <w:r w:rsidRPr="0057133F">
        <w:rPr>
          <w:rFonts w:hint="eastAsia"/>
          <w:color w:val="000000" w:themeColor="text1"/>
        </w:rPr>
        <w:t>SN/T 2234</w:t>
      </w:r>
      <w:r>
        <w:rPr>
          <w:rFonts w:hint="eastAsia"/>
          <w:color w:val="000000" w:themeColor="text1"/>
        </w:rPr>
        <w:t xml:space="preserve"> </w:t>
      </w:r>
      <w:r w:rsidRPr="0057133F">
        <w:rPr>
          <w:rFonts w:hint="eastAsia"/>
          <w:color w:val="000000" w:themeColor="text1"/>
        </w:rPr>
        <w:t xml:space="preserve"> 进出口食品中丙溴磷残留量检测方法 </w:t>
      </w:r>
      <w:r>
        <w:rPr>
          <w:rFonts w:hint="eastAsia"/>
          <w:color w:val="000000" w:themeColor="text1"/>
        </w:rPr>
        <w:t xml:space="preserve"> </w:t>
      </w:r>
      <w:r w:rsidRPr="0057133F">
        <w:rPr>
          <w:rFonts w:hint="eastAsia"/>
          <w:color w:val="000000" w:themeColor="text1"/>
        </w:rPr>
        <w:t>气相色谱法和气相色谱-质谱法</w:t>
      </w:r>
    </w:p>
    <w:p w:rsidR="008D039E" w:rsidRDefault="004B130A" w:rsidP="00855A8C">
      <w:pPr>
        <w:pStyle w:val="afffff"/>
        <w:ind w:firstLine="420"/>
        <w:rPr>
          <w:color w:val="000000" w:themeColor="text1"/>
        </w:rPr>
      </w:pPr>
      <w:r w:rsidRPr="00A67A64">
        <w:rPr>
          <w:rFonts w:hint="eastAsia"/>
          <w:color w:val="000000" w:themeColor="text1"/>
        </w:rPr>
        <w:t>SN/T 2320</w:t>
      </w:r>
      <w:r>
        <w:rPr>
          <w:rFonts w:hint="eastAsia"/>
          <w:color w:val="000000" w:themeColor="text1"/>
        </w:rPr>
        <w:t xml:space="preserve">  </w:t>
      </w:r>
      <w:r w:rsidRPr="00A67A64">
        <w:rPr>
          <w:rFonts w:hint="eastAsia"/>
          <w:color w:val="000000" w:themeColor="text1"/>
        </w:rPr>
        <w:t>进出口食品中百菌清、苯氟磺胺、甲抑菌灵、克菌灵、灭菌丹、敌菌丹和四溴菊酯残留量检测方法 气相色谱-质谱法</w:t>
      </w:r>
    </w:p>
    <w:p w:rsidR="009C5080" w:rsidRDefault="009C5080" w:rsidP="00855A8C">
      <w:pPr>
        <w:pStyle w:val="afffff"/>
        <w:ind w:firstLine="420"/>
        <w:rPr>
          <w:color w:val="000000" w:themeColor="text1"/>
        </w:rPr>
      </w:pPr>
      <w:r w:rsidRPr="009C5080">
        <w:rPr>
          <w:rFonts w:hint="eastAsia"/>
          <w:color w:val="000000" w:themeColor="text1"/>
        </w:rPr>
        <w:t>SN/T 3852</w:t>
      </w:r>
      <w:r>
        <w:rPr>
          <w:rFonts w:hint="eastAsia"/>
          <w:color w:val="000000" w:themeColor="text1"/>
        </w:rPr>
        <w:t xml:space="preserve"> </w:t>
      </w:r>
      <w:r w:rsidRPr="009C5080">
        <w:rPr>
          <w:rFonts w:hint="eastAsia"/>
          <w:color w:val="000000" w:themeColor="text1"/>
        </w:rPr>
        <w:t xml:space="preserve"> 出口食品中氰氟虫腙残留量的测定 </w:t>
      </w:r>
      <w:r>
        <w:rPr>
          <w:rFonts w:hint="eastAsia"/>
          <w:color w:val="000000" w:themeColor="text1"/>
        </w:rPr>
        <w:t xml:space="preserve"> </w:t>
      </w:r>
      <w:r w:rsidRPr="009C5080">
        <w:rPr>
          <w:rFonts w:hint="eastAsia"/>
          <w:color w:val="000000" w:themeColor="text1"/>
        </w:rPr>
        <w:t>液相色谱-质谱/质谱法</w:t>
      </w:r>
    </w:p>
    <w:p w:rsidR="008D039E" w:rsidRDefault="009A2AB1">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7D3AE237897447A290CABEA095916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857E3" w:rsidRPr="00814506" w:rsidRDefault="009A2AB1" w:rsidP="00814506">
          <w:pPr>
            <w:pStyle w:val="afffff"/>
            <w:ind w:firstLine="420"/>
          </w:pPr>
          <w:r>
            <w:t>下列术语和定义适用于本文件。</w:t>
          </w:r>
        </w:p>
      </w:sdtContent>
    </w:sdt>
    <w:p w:rsidR="00814506" w:rsidRDefault="00814506" w:rsidP="00C857E3">
      <w:pPr>
        <w:pStyle w:val="affffffffffe"/>
        <w:ind w:left="420" w:hangingChars="200" w:hanging="420"/>
        <w:rPr>
          <w:rFonts w:ascii="黑体" w:eastAsia="黑体" w:hAnsi="黑体"/>
        </w:rPr>
      </w:pPr>
    </w:p>
    <w:p w:rsidR="00C857E3" w:rsidRPr="00130396" w:rsidRDefault="00C857E3" w:rsidP="00814506">
      <w:pPr>
        <w:pStyle w:val="affffffffffe"/>
        <w:numPr>
          <w:ilvl w:val="0"/>
          <w:numId w:val="0"/>
        </w:numPr>
        <w:ind w:left="420"/>
        <w:rPr>
          <w:rFonts w:ascii="黑体" w:eastAsia="黑体" w:hAnsi="黑体"/>
        </w:rPr>
      </w:pPr>
      <w:r w:rsidRPr="00130396">
        <w:rPr>
          <w:rFonts w:ascii="黑体" w:eastAsia="黑体" w:hAnsi="黑体" w:hint="eastAsia"/>
        </w:rPr>
        <w:t>供港</w:t>
      </w:r>
      <w:r w:rsidR="00E66823">
        <w:rPr>
          <w:rFonts w:ascii="黑体" w:eastAsia="黑体" w:hAnsi="黑体" w:hint="eastAsia"/>
        </w:rPr>
        <w:t>豆杯</w:t>
      </w:r>
      <w:r w:rsidRPr="00130396">
        <w:rPr>
          <w:rFonts w:ascii="黑体" w:eastAsia="黑体" w:hAnsi="黑体" w:hint="eastAsia"/>
        </w:rPr>
        <w:t xml:space="preserve">  </w:t>
      </w:r>
      <w:r w:rsidR="00BC2D2D">
        <w:rPr>
          <w:rFonts w:ascii="黑体" w:eastAsia="黑体" w:hAnsi="黑体" w:hint="eastAsia"/>
          <w:noProof/>
          <w:szCs w:val="28"/>
        </w:rPr>
        <w:t>Doubei</w:t>
      </w:r>
      <w:r w:rsidRPr="00130396">
        <w:rPr>
          <w:rFonts w:ascii="黑体" w:eastAsia="黑体" w:hAnsi="黑体" w:hint="eastAsia"/>
          <w:noProof/>
          <w:szCs w:val="28"/>
        </w:rPr>
        <w:t xml:space="preserve"> for</w:t>
      </w:r>
      <w:r w:rsidRPr="00130396">
        <w:rPr>
          <w:rFonts w:ascii="黑体" w:eastAsia="黑体" w:hAnsi="黑体"/>
          <w:noProof/>
          <w:szCs w:val="28"/>
        </w:rPr>
        <w:t xml:space="preserve"> Hong Kong</w:t>
      </w:r>
    </w:p>
    <w:p w:rsidR="00C857E3" w:rsidRDefault="00637C4C" w:rsidP="00637C4C">
      <w:pPr>
        <w:pStyle w:val="afffff"/>
        <w:ind w:firstLine="420"/>
      </w:pPr>
      <w:r w:rsidRPr="00990329">
        <w:rPr>
          <w:rFonts w:hint="eastAsia"/>
          <w:kern w:val="2"/>
          <w:lang w:val="zh-CN"/>
        </w:rPr>
        <w:t>在取得供港澳蔬菜（叶菜类）检验检疫备案基地内生产，产品以供应港澳市场为主的似张开而未张开“一节二叶”，形如杯状的豆苗叶苞</w:t>
      </w:r>
    </w:p>
    <w:p w:rsidR="008D039E" w:rsidRDefault="009A2AB1">
      <w:pPr>
        <w:pStyle w:val="affc"/>
        <w:spacing w:before="240" w:after="240"/>
      </w:pPr>
      <w:r>
        <w:rPr>
          <w:rFonts w:hint="eastAsia"/>
        </w:rPr>
        <w:t>要求</w:t>
      </w:r>
    </w:p>
    <w:p w:rsidR="008D039E" w:rsidRDefault="009A2AB1">
      <w:pPr>
        <w:pStyle w:val="affd"/>
        <w:spacing w:before="120" w:after="120"/>
      </w:pPr>
      <w:r>
        <w:rPr>
          <w:rFonts w:hint="eastAsia"/>
        </w:rPr>
        <w:t>感官</w:t>
      </w:r>
      <w:r w:rsidR="00CC13E2">
        <w:rPr>
          <w:rFonts w:hint="eastAsia"/>
        </w:rPr>
        <w:t>要求</w:t>
      </w:r>
    </w:p>
    <w:p w:rsidR="008D039E" w:rsidRDefault="009A2AB1">
      <w:pPr>
        <w:pStyle w:val="afffff"/>
        <w:ind w:firstLine="420"/>
      </w:pPr>
      <w:r>
        <w:rPr>
          <w:rFonts w:hint="eastAsia"/>
        </w:rPr>
        <w:t>应符合表1的规定。</w:t>
      </w:r>
    </w:p>
    <w:p w:rsidR="000A0F86" w:rsidRDefault="000A0F86">
      <w:pPr>
        <w:pStyle w:val="afffff"/>
        <w:ind w:firstLine="420"/>
      </w:pPr>
    </w:p>
    <w:p w:rsidR="000A0F86" w:rsidRDefault="000A0F86">
      <w:pPr>
        <w:pStyle w:val="afffff"/>
        <w:ind w:firstLine="420"/>
      </w:pPr>
    </w:p>
    <w:p w:rsidR="000A0F86" w:rsidRDefault="000A0F86">
      <w:pPr>
        <w:pStyle w:val="afffff"/>
        <w:ind w:firstLine="420"/>
        <w:rPr>
          <w:rFonts w:hint="eastAsia"/>
        </w:rPr>
      </w:pPr>
    </w:p>
    <w:p w:rsidR="0083465F" w:rsidRDefault="0083465F">
      <w:pPr>
        <w:pStyle w:val="afffff"/>
        <w:ind w:firstLine="420"/>
      </w:pPr>
    </w:p>
    <w:p w:rsidR="008D039E" w:rsidRDefault="009A2AB1">
      <w:pPr>
        <w:pStyle w:val="aff2"/>
        <w:spacing w:before="120" w:after="120"/>
      </w:pPr>
      <w:r>
        <w:rPr>
          <w:rFonts w:hint="eastAsia"/>
        </w:rPr>
        <w:lastRenderedPageBreak/>
        <w:t>感官</w:t>
      </w:r>
      <w:r w:rsidR="00CC13E2">
        <w:rPr>
          <w:rFonts w:hint="eastAsia"/>
        </w:rPr>
        <w:t>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7379"/>
      </w:tblGrid>
      <w:tr w:rsidR="008A5263" w:rsidTr="00CC523B">
        <w:trPr>
          <w:trHeight w:hRule="exact" w:val="397"/>
          <w:tblHeader/>
          <w:jc w:val="center"/>
        </w:trPr>
        <w:tc>
          <w:tcPr>
            <w:tcW w:w="1995" w:type="dxa"/>
            <w:tcBorders>
              <w:top w:val="single" w:sz="8" w:space="0" w:color="auto"/>
              <w:bottom w:val="single" w:sz="8" w:space="0" w:color="auto"/>
            </w:tcBorders>
            <w:shd w:val="clear" w:color="auto" w:fill="auto"/>
            <w:vAlign w:val="center"/>
          </w:tcPr>
          <w:p w:rsidR="008A5263" w:rsidRDefault="008A5263" w:rsidP="00CC523B">
            <w:pPr>
              <w:pStyle w:val="afffffffff3"/>
            </w:pPr>
            <w:r>
              <w:rPr>
                <w:rFonts w:hint="eastAsia"/>
              </w:rPr>
              <w:t>项目</w:t>
            </w:r>
          </w:p>
        </w:tc>
        <w:tc>
          <w:tcPr>
            <w:tcW w:w="7379" w:type="dxa"/>
            <w:tcBorders>
              <w:top w:val="single" w:sz="8" w:space="0" w:color="auto"/>
              <w:bottom w:val="single" w:sz="8" w:space="0" w:color="auto"/>
            </w:tcBorders>
            <w:shd w:val="clear" w:color="auto" w:fill="auto"/>
            <w:vAlign w:val="center"/>
          </w:tcPr>
          <w:p w:rsidR="008A5263" w:rsidRDefault="008A5263" w:rsidP="00CC523B">
            <w:pPr>
              <w:pStyle w:val="afffffffff3"/>
            </w:pPr>
            <w:r>
              <w:rPr>
                <w:rFonts w:hint="eastAsia"/>
              </w:rPr>
              <w:t>要求</w:t>
            </w:r>
          </w:p>
        </w:tc>
      </w:tr>
      <w:tr w:rsidR="008A5263" w:rsidTr="00CC523B">
        <w:trPr>
          <w:trHeight w:hRule="exact" w:val="397"/>
          <w:jc w:val="center"/>
        </w:trPr>
        <w:tc>
          <w:tcPr>
            <w:tcW w:w="1995" w:type="dxa"/>
            <w:tcBorders>
              <w:top w:val="single" w:sz="8" w:space="0" w:color="auto"/>
              <w:bottom w:val="single" w:sz="4" w:space="0" w:color="auto"/>
            </w:tcBorders>
            <w:shd w:val="clear" w:color="auto" w:fill="auto"/>
            <w:vAlign w:val="center"/>
          </w:tcPr>
          <w:p w:rsidR="008A5263" w:rsidRDefault="008A5263" w:rsidP="00CC523B">
            <w:pPr>
              <w:pStyle w:val="afffffffff3"/>
            </w:pPr>
            <w:r>
              <w:rPr>
                <w:rFonts w:hint="eastAsia"/>
              </w:rPr>
              <w:t>外观</w:t>
            </w:r>
          </w:p>
        </w:tc>
        <w:tc>
          <w:tcPr>
            <w:tcW w:w="7379" w:type="dxa"/>
            <w:tcBorders>
              <w:top w:val="single" w:sz="8" w:space="0" w:color="auto"/>
              <w:bottom w:val="single" w:sz="4" w:space="0" w:color="auto"/>
            </w:tcBorders>
            <w:shd w:val="clear" w:color="auto" w:fill="auto"/>
            <w:vAlign w:val="center"/>
          </w:tcPr>
          <w:p w:rsidR="008A5263" w:rsidRDefault="00DB1BE6" w:rsidP="008417C1">
            <w:pPr>
              <w:pStyle w:val="afffffffff3"/>
              <w:ind w:leftChars="200" w:left="420"/>
              <w:jc w:val="left"/>
            </w:pPr>
            <w:r w:rsidRPr="00DB1BE6">
              <w:rPr>
                <w:rFonts w:hint="eastAsia"/>
              </w:rPr>
              <w:t>叶片卵圆、色翠绿，肥嫩、多汁</w:t>
            </w:r>
          </w:p>
        </w:tc>
      </w:tr>
      <w:tr w:rsidR="008A5263" w:rsidTr="00CC523B">
        <w:trPr>
          <w:trHeight w:hRule="exact" w:val="397"/>
          <w:jc w:val="center"/>
        </w:trPr>
        <w:tc>
          <w:tcPr>
            <w:tcW w:w="1995" w:type="dxa"/>
            <w:tcBorders>
              <w:top w:val="single" w:sz="4" w:space="0" w:color="auto"/>
            </w:tcBorders>
            <w:shd w:val="clear" w:color="auto" w:fill="auto"/>
            <w:vAlign w:val="center"/>
          </w:tcPr>
          <w:p w:rsidR="008A5263" w:rsidRDefault="007F69CF" w:rsidP="00CC523B">
            <w:pPr>
              <w:pStyle w:val="afffffffff3"/>
            </w:pPr>
            <w:r>
              <w:rPr>
                <w:rFonts w:hint="eastAsia"/>
              </w:rPr>
              <w:t>口感</w:t>
            </w:r>
          </w:p>
        </w:tc>
        <w:tc>
          <w:tcPr>
            <w:tcW w:w="7379" w:type="dxa"/>
            <w:tcBorders>
              <w:top w:val="single" w:sz="4" w:space="0" w:color="auto"/>
            </w:tcBorders>
            <w:shd w:val="clear" w:color="auto" w:fill="auto"/>
            <w:vAlign w:val="center"/>
          </w:tcPr>
          <w:p w:rsidR="008A5263" w:rsidRDefault="00B87571" w:rsidP="00CC523B">
            <w:pPr>
              <w:pStyle w:val="afffffffff3"/>
              <w:ind w:leftChars="200" w:left="420"/>
              <w:jc w:val="left"/>
            </w:pPr>
            <w:r>
              <w:rPr>
                <w:rFonts w:hint="eastAsia"/>
              </w:rPr>
              <w:t>质地柔滑，</w:t>
            </w:r>
            <w:r w:rsidR="008417C1">
              <w:rPr>
                <w:rFonts w:hint="eastAsia"/>
              </w:rPr>
              <w:t>纤维少,</w:t>
            </w:r>
            <w:r>
              <w:rPr>
                <w:rFonts w:hint="eastAsia"/>
              </w:rPr>
              <w:t>微甜、清香</w:t>
            </w:r>
          </w:p>
        </w:tc>
      </w:tr>
      <w:tr w:rsidR="008A5263" w:rsidTr="00CC523B">
        <w:trPr>
          <w:trHeight w:hRule="exact" w:val="397"/>
          <w:jc w:val="center"/>
        </w:trPr>
        <w:tc>
          <w:tcPr>
            <w:tcW w:w="1995" w:type="dxa"/>
            <w:shd w:val="clear" w:color="auto" w:fill="auto"/>
            <w:vAlign w:val="center"/>
          </w:tcPr>
          <w:p w:rsidR="008A5263" w:rsidRDefault="008417C1" w:rsidP="00CC523B">
            <w:pPr>
              <w:pStyle w:val="afffffffff3"/>
            </w:pPr>
            <w:r>
              <w:rPr>
                <w:rFonts w:hint="eastAsia"/>
              </w:rPr>
              <w:t>杂质</w:t>
            </w:r>
          </w:p>
        </w:tc>
        <w:tc>
          <w:tcPr>
            <w:tcW w:w="7379" w:type="dxa"/>
            <w:shd w:val="clear" w:color="auto" w:fill="auto"/>
            <w:vAlign w:val="center"/>
          </w:tcPr>
          <w:p w:rsidR="008A5263" w:rsidRDefault="008417C1" w:rsidP="00CC523B">
            <w:pPr>
              <w:pStyle w:val="afffffffff3"/>
              <w:ind w:leftChars="200" w:left="420"/>
              <w:jc w:val="left"/>
            </w:pPr>
            <w:r>
              <w:rPr>
                <w:rFonts w:hint="eastAsia"/>
              </w:rPr>
              <w:t>清洁、无杂质、无异常外来水分</w:t>
            </w:r>
          </w:p>
        </w:tc>
      </w:tr>
      <w:tr w:rsidR="008A5263" w:rsidTr="00CC523B">
        <w:trPr>
          <w:trHeight w:hRule="exact" w:val="397"/>
          <w:jc w:val="center"/>
        </w:trPr>
        <w:tc>
          <w:tcPr>
            <w:tcW w:w="1995" w:type="dxa"/>
            <w:shd w:val="clear" w:color="auto" w:fill="auto"/>
            <w:vAlign w:val="center"/>
          </w:tcPr>
          <w:p w:rsidR="008A5263" w:rsidRDefault="008417C1" w:rsidP="00CC523B">
            <w:pPr>
              <w:pStyle w:val="afffffffff3"/>
            </w:pPr>
            <w:r>
              <w:rPr>
                <w:rFonts w:hint="eastAsia"/>
              </w:rPr>
              <w:t>长度</w:t>
            </w:r>
          </w:p>
        </w:tc>
        <w:tc>
          <w:tcPr>
            <w:tcW w:w="7379" w:type="dxa"/>
            <w:shd w:val="clear" w:color="auto" w:fill="auto"/>
            <w:vAlign w:val="center"/>
          </w:tcPr>
          <w:p w:rsidR="008A5263" w:rsidRDefault="00DB1BE6" w:rsidP="00CC523B">
            <w:pPr>
              <w:pStyle w:val="afffffffff3"/>
              <w:ind w:leftChars="200" w:left="420"/>
              <w:jc w:val="left"/>
            </w:pPr>
            <w:r w:rsidRPr="00DB1BE6">
              <w:rPr>
                <w:rFonts w:hint="eastAsia"/>
              </w:rPr>
              <w:t>1.0</w:t>
            </w:r>
            <w:r w:rsidRPr="00DB1BE6">
              <w:rPr>
                <w:rFonts w:hint="eastAsia"/>
                <w:vertAlign w:val="superscript"/>
              </w:rPr>
              <w:t xml:space="preserve"> </w:t>
            </w:r>
            <w:r w:rsidRPr="00DB1BE6">
              <w:rPr>
                <w:rFonts w:hint="eastAsia"/>
              </w:rPr>
              <w:t>cm～3.5</w:t>
            </w:r>
            <w:r w:rsidRPr="00DB1BE6">
              <w:rPr>
                <w:rFonts w:hint="eastAsia"/>
                <w:vertAlign w:val="superscript"/>
              </w:rPr>
              <w:t xml:space="preserve"> </w:t>
            </w:r>
            <w:r w:rsidRPr="00DB1BE6">
              <w:rPr>
                <w:rFonts w:hint="eastAsia"/>
              </w:rPr>
              <w:t>cm</w:t>
            </w:r>
          </w:p>
        </w:tc>
      </w:tr>
    </w:tbl>
    <w:p w:rsidR="008D039E" w:rsidRDefault="009A2AB1" w:rsidP="0083465F">
      <w:pPr>
        <w:pStyle w:val="affd"/>
        <w:spacing w:beforeLines="100" w:after="120"/>
      </w:pPr>
      <w:r>
        <w:rPr>
          <w:rFonts w:hint="eastAsia"/>
        </w:rPr>
        <w:t>理化指标</w:t>
      </w:r>
    </w:p>
    <w:p w:rsidR="008D039E" w:rsidRDefault="009A2AB1">
      <w:pPr>
        <w:pStyle w:val="afffff"/>
        <w:ind w:firstLine="420"/>
      </w:pPr>
      <w:r>
        <w:rPr>
          <w:rFonts w:hint="eastAsia"/>
        </w:rPr>
        <w:t>应符合表2的规定。</w:t>
      </w:r>
    </w:p>
    <w:p w:rsidR="008D039E" w:rsidRDefault="009A2AB1">
      <w:pPr>
        <w:pStyle w:val="aff2"/>
        <w:spacing w:before="120" w:after="120"/>
      </w:pPr>
      <w:r>
        <w:rPr>
          <w:rFonts w:hint="eastAsia"/>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935"/>
        <w:gridCol w:w="5635"/>
      </w:tblGrid>
      <w:tr w:rsidR="008D039E" w:rsidTr="00652966">
        <w:trPr>
          <w:trHeight w:val="397"/>
        </w:trPr>
        <w:tc>
          <w:tcPr>
            <w:tcW w:w="2056" w:type="pct"/>
            <w:tcBorders>
              <w:top w:val="single" w:sz="8" w:space="0" w:color="auto"/>
              <w:bottom w:val="single" w:sz="8" w:space="0" w:color="auto"/>
            </w:tcBorders>
            <w:shd w:val="clear" w:color="auto" w:fill="auto"/>
            <w:vAlign w:val="center"/>
          </w:tcPr>
          <w:p w:rsidR="008D039E" w:rsidRDefault="009A2AB1" w:rsidP="002A7E47">
            <w:pPr>
              <w:spacing w:line="240" w:lineRule="auto"/>
              <w:jc w:val="center"/>
              <w:rPr>
                <w:rFonts w:ascii="宋体" w:hAnsi="宋体"/>
                <w:sz w:val="18"/>
                <w:szCs w:val="18"/>
              </w:rPr>
            </w:pPr>
            <w:r>
              <w:rPr>
                <w:rFonts w:ascii="宋体" w:hAnsi="宋体" w:hint="eastAsia"/>
                <w:sz w:val="18"/>
                <w:szCs w:val="18"/>
              </w:rPr>
              <w:t>项目</w:t>
            </w:r>
          </w:p>
        </w:tc>
        <w:tc>
          <w:tcPr>
            <w:tcW w:w="2944" w:type="pct"/>
            <w:tcBorders>
              <w:top w:val="single" w:sz="8" w:space="0" w:color="auto"/>
              <w:bottom w:val="single" w:sz="8" w:space="0" w:color="auto"/>
            </w:tcBorders>
            <w:shd w:val="clear" w:color="auto" w:fill="auto"/>
            <w:vAlign w:val="center"/>
          </w:tcPr>
          <w:p w:rsidR="008D039E" w:rsidRDefault="00CC13E2" w:rsidP="00563121">
            <w:pPr>
              <w:spacing w:line="240" w:lineRule="auto"/>
              <w:jc w:val="center"/>
              <w:rPr>
                <w:rFonts w:ascii="宋体" w:hAnsi="宋体"/>
                <w:sz w:val="18"/>
                <w:szCs w:val="18"/>
              </w:rPr>
            </w:pPr>
            <w:r>
              <w:rPr>
                <w:rFonts w:ascii="宋体" w:hAnsi="宋体" w:hint="eastAsia"/>
                <w:sz w:val="18"/>
                <w:szCs w:val="18"/>
              </w:rPr>
              <w:t>指标</w:t>
            </w:r>
          </w:p>
        </w:tc>
      </w:tr>
      <w:tr w:rsidR="00B87571" w:rsidTr="00652966">
        <w:trPr>
          <w:trHeight w:val="397"/>
        </w:trPr>
        <w:tc>
          <w:tcPr>
            <w:tcW w:w="2056" w:type="pct"/>
            <w:tcBorders>
              <w:top w:val="single" w:sz="8" w:space="0" w:color="auto"/>
            </w:tcBorders>
            <w:shd w:val="clear" w:color="auto" w:fill="auto"/>
            <w:vAlign w:val="center"/>
          </w:tcPr>
          <w:p w:rsidR="00B87571" w:rsidRPr="000C1E18" w:rsidRDefault="00B87571" w:rsidP="0083465F">
            <w:pPr>
              <w:spacing w:line="240" w:lineRule="auto"/>
              <w:jc w:val="center"/>
              <w:rPr>
                <w:rFonts w:ascii="宋体" w:hAnsi="宋体"/>
                <w:sz w:val="18"/>
                <w:szCs w:val="18"/>
              </w:rPr>
            </w:pPr>
            <w:r w:rsidRPr="000C1E18">
              <w:rPr>
                <w:rFonts w:ascii="宋体" w:hAnsi="宋体" w:hint="eastAsia"/>
                <w:sz w:val="18"/>
                <w:szCs w:val="18"/>
              </w:rPr>
              <w:t>维生素C</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sidR="002A7E47">
              <w:rPr>
                <w:rFonts w:ascii="宋体" w:hAnsi="宋体" w:hint="eastAsia"/>
                <w:sz w:val="18"/>
                <w:szCs w:val="18"/>
              </w:rPr>
              <w:t xml:space="preserve">        </w:t>
            </w:r>
            <w:r w:rsidR="00AB3919">
              <w:rPr>
                <w:rFonts w:ascii="宋体" w:hAnsi="宋体" w:hint="eastAsia"/>
                <w:sz w:val="18"/>
                <w:szCs w:val="18"/>
              </w:rPr>
              <w:t xml:space="preserve"> </w:t>
            </w:r>
            <w:r w:rsidR="002A7E47">
              <w:rPr>
                <w:rFonts w:ascii="宋体" w:hAnsi="宋体" w:hint="eastAsia"/>
                <w:sz w:val="18"/>
                <w:szCs w:val="18"/>
              </w:rPr>
              <w:t xml:space="preserve">     ≥</w:t>
            </w:r>
          </w:p>
        </w:tc>
        <w:tc>
          <w:tcPr>
            <w:tcW w:w="2944" w:type="pct"/>
            <w:tcBorders>
              <w:top w:val="single" w:sz="8" w:space="0" w:color="auto"/>
            </w:tcBorders>
            <w:shd w:val="clear" w:color="auto" w:fill="auto"/>
            <w:vAlign w:val="center"/>
          </w:tcPr>
          <w:p w:rsidR="00B87571" w:rsidRPr="000C1E18" w:rsidRDefault="00C72263" w:rsidP="00563121">
            <w:pPr>
              <w:spacing w:line="240" w:lineRule="auto"/>
              <w:jc w:val="center"/>
              <w:rPr>
                <w:rFonts w:ascii="宋体" w:hAnsi="宋体"/>
                <w:sz w:val="18"/>
                <w:szCs w:val="18"/>
              </w:rPr>
            </w:pPr>
            <w:r>
              <w:rPr>
                <w:rFonts w:ascii="宋体" w:hAnsi="宋体" w:hint="eastAsia"/>
                <w:sz w:val="18"/>
                <w:szCs w:val="18"/>
              </w:rPr>
              <w:t>10.5</w:t>
            </w:r>
          </w:p>
        </w:tc>
      </w:tr>
      <w:tr w:rsidR="008417C1" w:rsidTr="002A7E47">
        <w:trPr>
          <w:trHeight w:val="397"/>
        </w:trPr>
        <w:tc>
          <w:tcPr>
            <w:tcW w:w="2056" w:type="pct"/>
            <w:shd w:val="clear" w:color="auto" w:fill="auto"/>
            <w:vAlign w:val="center"/>
          </w:tcPr>
          <w:p w:rsidR="008417C1" w:rsidRPr="000C1E18" w:rsidRDefault="008417C1" w:rsidP="0083465F">
            <w:pPr>
              <w:spacing w:line="240" w:lineRule="auto"/>
              <w:jc w:val="center"/>
              <w:rPr>
                <w:rFonts w:ascii="宋体" w:hAnsi="宋体"/>
                <w:sz w:val="18"/>
                <w:szCs w:val="18"/>
              </w:rPr>
            </w:pPr>
            <w:r>
              <w:rPr>
                <w:rFonts w:ascii="宋体" w:hAnsi="宋体" w:hint="eastAsia"/>
                <w:sz w:val="18"/>
                <w:szCs w:val="18"/>
              </w:rPr>
              <w:t>胡萝卜素</w:t>
            </w:r>
            <w:r w:rsidR="0083465F">
              <w:rPr>
                <w:rFonts w:ascii="宋体" w:hAnsi="宋体" w:hint="eastAsia"/>
                <w:sz w:val="18"/>
                <w:szCs w:val="18"/>
              </w:rPr>
              <w:t>/（</w:t>
            </w:r>
            <w:r w:rsidR="003A6CE2">
              <w:rPr>
                <w:rFonts w:ascii="宋体" w:hAnsi="宋体" w:hint="eastAsia"/>
                <w:sz w:val="18"/>
                <w:szCs w:val="18"/>
              </w:rPr>
              <w:t>m</w:t>
            </w:r>
            <w:r w:rsidR="00BF79C5">
              <w:rPr>
                <w:rFonts w:ascii="宋体" w:hAnsi="宋体" w:hint="eastAsia"/>
                <w:sz w:val="18"/>
                <w:szCs w:val="18"/>
              </w:rPr>
              <w:t>g/100</w:t>
            </w:r>
            <w:r w:rsidR="0083465F" w:rsidRPr="0083465F">
              <w:rPr>
                <w:rFonts w:ascii="宋体" w:hAnsi="宋体" w:hint="eastAsia"/>
                <w:sz w:val="18"/>
                <w:szCs w:val="18"/>
                <w:vertAlign w:val="superscript"/>
              </w:rPr>
              <w:t xml:space="preserve"> </w:t>
            </w:r>
            <w:r w:rsidR="00BF79C5">
              <w:rPr>
                <w:rFonts w:ascii="宋体" w:hAnsi="宋体" w:hint="eastAsia"/>
                <w:sz w:val="18"/>
                <w:szCs w:val="18"/>
              </w:rPr>
              <w:t>g</w:t>
            </w:r>
            <w:r w:rsidR="0083465F">
              <w:rPr>
                <w:rFonts w:ascii="宋体" w:hAnsi="宋体" w:hint="eastAsia"/>
                <w:sz w:val="18"/>
                <w:szCs w:val="18"/>
              </w:rPr>
              <w:t>）</w:t>
            </w:r>
            <w:r w:rsidR="002A7E47">
              <w:rPr>
                <w:rFonts w:ascii="宋体" w:hAnsi="宋体" w:hint="eastAsia"/>
                <w:sz w:val="18"/>
                <w:szCs w:val="18"/>
              </w:rPr>
              <w:t xml:space="preserve">         </w:t>
            </w:r>
            <w:r w:rsidR="00AB3919">
              <w:rPr>
                <w:rFonts w:ascii="宋体" w:hAnsi="宋体" w:hint="eastAsia"/>
                <w:sz w:val="18"/>
                <w:szCs w:val="18"/>
              </w:rPr>
              <w:t xml:space="preserve"> </w:t>
            </w:r>
            <w:r w:rsidR="002A7E47">
              <w:rPr>
                <w:rFonts w:ascii="宋体" w:hAnsi="宋体" w:hint="eastAsia"/>
                <w:sz w:val="18"/>
                <w:szCs w:val="18"/>
              </w:rPr>
              <w:t xml:space="preserve">   ≥</w:t>
            </w:r>
          </w:p>
        </w:tc>
        <w:tc>
          <w:tcPr>
            <w:tcW w:w="2944" w:type="pct"/>
            <w:shd w:val="clear" w:color="auto" w:fill="auto"/>
            <w:vAlign w:val="center"/>
          </w:tcPr>
          <w:p w:rsidR="008417C1" w:rsidRDefault="00C72263" w:rsidP="00563121">
            <w:pPr>
              <w:spacing w:line="240" w:lineRule="auto"/>
              <w:jc w:val="center"/>
              <w:rPr>
                <w:rFonts w:ascii="宋体" w:hAnsi="宋体"/>
                <w:sz w:val="18"/>
                <w:szCs w:val="18"/>
              </w:rPr>
            </w:pPr>
            <w:r>
              <w:rPr>
                <w:rFonts w:ascii="宋体" w:hAnsi="宋体" w:hint="eastAsia"/>
                <w:sz w:val="18"/>
                <w:szCs w:val="18"/>
              </w:rPr>
              <w:t>4.5</w:t>
            </w:r>
          </w:p>
        </w:tc>
      </w:tr>
      <w:tr w:rsidR="00B87571" w:rsidTr="002A7E47">
        <w:trPr>
          <w:trHeight w:val="397"/>
        </w:trPr>
        <w:tc>
          <w:tcPr>
            <w:tcW w:w="2056" w:type="pct"/>
            <w:shd w:val="clear" w:color="auto" w:fill="auto"/>
            <w:vAlign w:val="center"/>
          </w:tcPr>
          <w:p w:rsidR="00B87571" w:rsidRPr="000C1E18" w:rsidRDefault="00B87571" w:rsidP="0083465F">
            <w:pPr>
              <w:spacing w:line="240" w:lineRule="auto"/>
              <w:jc w:val="center"/>
              <w:rPr>
                <w:rFonts w:ascii="宋体" w:hAnsi="宋体"/>
                <w:sz w:val="18"/>
                <w:szCs w:val="18"/>
              </w:rPr>
            </w:pPr>
            <w:r>
              <w:rPr>
                <w:rFonts w:ascii="宋体" w:hAnsi="宋体" w:hint="eastAsia"/>
                <w:sz w:val="18"/>
                <w:szCs w:val="18"/>
              </w:rPr>
              <w:t>粗纤维</w:t>
            </w:r>
            <w:r w:rsidR="0083465F">
              <w:rPr>
                <w:rFonts w:ascii="宋体" w:hAnsi="宋体" w:hint="eastAsia"/>
                <w:sz w:val="18"/>
                <w:szCs w:val="18"/>
              </w:rPr>
              <w:t>/（</w:t>
            </w:r>
            <w:r>
              <w:rPr>
                <w:rFonts w:ascii="宋体" w:hAnsi="宋体" w:hint="eastAsia"/>
                <w:sz w:val="18"/>
                <w:szCs w:val="18"/>
              </w:rPr>
              <w:t>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sidR="002A7E47">
              <w:rPr>
                <w:rFonts w:ascii="宋体" w:hAnsi="宋体" w:hint="eastAsia"/>
                <w:sz w:val="18"/>
                <w:szCs w:val="18"/>
              </w:rPr>
              <w:t xml:space="preserve">      </w:t>
            </w:r>
            <w:r w:rsidR="00AB3919">
              <w:rPr>
                <w:rFonts w:ascii="宋体" w:hAnsi="宋体" w:hint="eastAsia"/>
                <w:sz w:val="18"/>
                <w:szCs w:val="18"/>
              </w:rPr>
              <w:t xml:space="preserve">    </w:t>
            </w:r>
            <w:r w:rsidR="002A7E47">
              <w:rPr>
                <w:rFonts w:ascii="宋体" w:hAnsi="宋体" w:hint="eastAsia"/>
                <w:sz w:val="18"/>
                <w:szCs w:val="18"/>
              </w:rPr>
              <w:t xml:space="preserve">    </w:t>
            </w:r>
            <w:r w:rsidR="00195232">
              <w:rPr>
                <w:rFonts w:ascii="宋体" w:hAnsi="宋体" w:hint="eastAsia"/>
                <w:sz w:val="18"/>
                <w:szCs w:val="18"/>
              </w:rPr>
              <w:t xml:space="preserve"> </w:t>
            </w:r>
            <w:r w:rsidR="002A7E47">
              <w:rPr>
                <w:rFonts w:ascii="宋体" w:hAnsi="宋体" w:hint="eastAsia"/>
                <w:sz w:val="18"/>
                <w:szCs w:val="18"/>
              </w:rPr>
              <w:t xml:space="preserve"> </w:t>
            </w:r>
            <w:r w:rsidR="00337F93">
              <w:rPr>
                <w:rFonts w:ascii="宋体" w:hAnsi="宋体" w:hint="eastAsia"/>
                <w:sz w:val="18"/>
                <w:szCs w:val="18"/>
              </w:rPr>
              <w:t>≤</w:t>
            </w:r>
          </w:p>
        </w:tc>
        <w:tc>
          <w:tcPr>
            <w:tcW w:w="2944" w:type="pct"/>
            <w:shd w:val="clear" w:color="auto" w:fill="auto"/>
            <w:vAlign w:val="center"/>
          </w:tcPr>
          <w:p w:rsidR="00B87571" w:rsidRPr="000C1E18" w:rsidRDefault="00AB3919" w:rsidP="00563121">
            <w:pPr>
              <w:spacing w:line="240" w:lineRule="auto"/>
              <w:jc w:val="center"/>
              <w:rPr>
                <w:rFonts w:ascii="宋体" w:hAnsi="宋体"/>
                <w:sz w:val="18"/>
                <w:szCs w:val="18"/>
              </w:rPr>
            </w:pPr>
            <w:r>
              <w:rPr>
                <w:rFonts w:ascii="宋体" w:hAnsi="宋体" w:hint="eastAsia"/>
                <w:sz w:val="18"/>
                <w:szCs w:val="18"/>
              </w:rPr>
              <w:t>0.45</w:t>
            </w:r>
          </w:p>
        </w:tc>
      </w:tr>
      <w:tr w:rsidR="002A7E47" w:rsidTr="002A7E47">
        <w:trPr>
          <w:trHeight w:val="397"/>
        </w:trPr>
        <w:tc>
          <w:tcPr>
            <w:tcW w:w="2056" w:type="pct"/>
            <w:shd w:val="clear" w:color="auto" w:fill="auto"/>
            <w:vAlign w:val="center"/>
          </w:tcPr>
          <w:p w:rsidR="002A7E47" w:rsidRDefault="002A7E47" w:rsidP="0083465F">
            <w:pPr>
              <w:spacing w:line="240" w:lineRule="auto"/>
              <w:jc w:val="center"/>
              <w:rPr>
                <w:rFonts w:ascii="宋体" w:hAnsi="宋体"/>
                <w:sz w:val="18"/>
                <w:szCs w:val="18"/>
              </w:rPr>
            </w:pPr>
            <w:r>
              <w:rPr>
                <w:rFonts w:ascii="宋体" w:hAnsi="宋体" w:hint="eastAsia"/>
                <w:sz w:val="18"/>
                <w:szCs w:val="18"/>
              </w:rPr>
              <w:t>维生素B1</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0.12</w:t>
            </w:r>
          </w:p>
        </w:tc>
      </w:tr>
      <w:tr w:rsidR="002A7E47" w:rsidTr="002A7E47">
        <w:trPr>
          <w:trHeight w:val="397"/>
        </w:trPr>
        <w:tc>
          <w:tcPr>
            <w:tcW w:w="2056" w:type="pct"/>
            <w:shd w:val="clear" w:color="auto" w:fill="auto"/>
            <w:vAlign w:val="center"/>
          </w:tcPr>
          <w:p w:rsidR="002A7E47" w:rsidRDefault="002A7E47" w:rsidP="0083465F">
            <w:pPr>
              <w:spacing w:line="240" w:lineRule="auto"/>
              <w:jc w:val="center"/>
              <w:rPr>
                <w:rFonts w:ascii="宋体" w:hAnsi="宋体"/>
                <w:sz w:val="18"/>
                <w:szCs w:val="18"/>
              </w:rPr>
            </w:pPr>
            <w:r>
              <w:rPr>
                <w:rFonts w:ascii="宋体" w:hAnsi="宋体" w:hint="eastAsia"/>
                <w:sz w:val="18"/>
                <w:szCs w:val="18"/>
              </w:rPr>
              <w:t>维生素B2</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0.2</w:t>
            </w:r>
          </w:p>
        </w:tc>
      </w:tr>
      <w:tr w:rsidR="002A7E47" w:rsidTr="002A7E47">
        <w:trPr>
          <w:trHeight w:val="397"/>
        </w:trPr>
        <w:tc>
          <w:tcPr>
            <w:tcW w:w="2056" w:type="pct"/>
            <w:shd w:val="clear" w:color="auto" w:fill="auto"/>
            <w:vAlign w:val="center"/>
          </w:tcPr>
          <w:p w:rsidR="002A7E47" w:rsidRDefault="002A7E47" w:rsidP="0083465F">
            <w:pPr>
              <w:spacing w:line="240" w:lineRule="auto"/>
              <w:jc w:val="center"/>
              <w:rPr>
                <w:rFonts w:ascii="宋体" w:hAnsi="宋体"/>
                <w:sz w:val="18"/>
                <w:szCs w:val="18"/>
              </w:rPr>
            </w:pPr>
            <w:r>
              <w:rPr>
                <w:rFonts w:ascii="宋体" w:hAnsi="宋体" w:hint="eastAsia"/>
                <w:sz w:val="18"/>
                <w:szCs w:val="18"/>
              </w:rPr>
              <w:t>水分</w:t>
            </w:r>
            <w:r w:rsidR="0083465F">
              <w:rPr>
                <w:rFonts w:ascii="宋体" w:hAnsi="宋体" w:hint="eastAsia"/>
                <w:sz w:val="18"/>
                <w:szCs w:val="18"/>
              </w:rPr>
              <w:t>/（</w:t>
            </w:r>
            <w:r>
              <w:rPr>
                <w:rFonts w:ascii="宋体" w:hAnsi="宋体" w:hint="eastAsia"/>
                <w:sz w:val="18"/>
                <w:szCs w:val="18"/>
              </w:rPr>
              <w:t>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r w:rsidR="00195232">
              <w:rPr>
                <w:rFonts w:ascii="宋体" w:hAnsi="宋体" w:hint="eastAsia"/>
                <w:sz w:val="18"/>
                <w:szCs w:val="18"/>
              </w:rPr>
              <w:t xml:space="preserve"> </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86.0</w:t>
            </w:r>
          </w:p>
        </w:tc>
      </w:tr>
      <w:tr w:rsidR="002A7E47" w:rsidTr="002A7E47">
        <w:trPr>
          <w:trHeight w:val="397"/>
        </w:trPr>
        <w:tc>
          <w:tcPr>
            <w:tcW w:w="2056" w:type="pct"/>
            <w:shd w:val="clear" w:color="auto" w:fill="auto"/>
            <w:vAlign w:val="center"/>
          </w:tcPr>
          <w:p w:rsidR="002A7E47" w:rsidRPr="000C1E18" w:rsidRDefault="002A7E47" w:rsidP="0083465F">
            <w:pPr>
              <w:spacing w:line="240" w:lineRule="auto"/>
              <w:jc w:val="center"/>
              <w:rPr>
                <w:rFonts w:ascii="宋体" w:hAnsi="宋体"/>
                <w:sz w:val="18"/>
                <w:szCs w:val="18"/>
              </w:rPr>
            </w:pPr>
            <w:r>
              <w:rPr>
                <w:rFonts w:ascii="宋体" w:hAnsi="宋体" w:hint="eastAsia"/>
                <w:sz w:val="18"/>
                <w:szCs w:val="18"/>
              </w:rPr>
              <w:t>铁</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1.1</w:t>
            </w:r>
          </w:p>
        </w:tc>
      </w:tr>
      <w:tr w:rsidR="002A7E47" w:rsidTr="002A7E47">
        <w:trPr>
          <w:trHeight w:val="397"/>
        </w:trPr>
        <w:tc>
          <w:tcPr>
            <w:tcW w:w="2056" w:type="pct"/>
            <w:shd w:val="clear" w:color="auto" w:fill="auto"/>
            <w:vAlign w:val="center"/>
          </w:tcPr>
          <w:p w:rsidR="002A7E47" w:rsidRPr="000C1E18" w:rsidRDefault="002A7E47" w:rsidP="0083465F">
            <w:pPr>
              <w:spacing w:line="240" w:lineRule="auto"/>
              <w:jc w:val="center"/>
              <w:rPr>
                <w:rFonts w:ascii="宋体" w:hAnsi="宋体"/>
                <w:sz w:val="18"/>
                <w:szCs w:val="18"/>
              </w:rPr>
            </w:pPr>
            <w:r>
              <w:rPr>
                <w:rFonts w:ascii="宋体" w:hAnsi="宋体" w:hint="eastAsia"/>
                <w:sz w:val="18"/>
                <w:szCs w:val="18"/>
              </w:rPr>
              <w:t>钙</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16.0</w:t>
            </w:r>
          </w:p>
        </w:tc>
      </w:tr>
      <w:tr w:rsidR="002A7E47" w:rsidTr="002A7E47">
        <w:trPr>
          <w:trHeight w:val="397"/>
        </w:trPr>
        <w:tc>
          <w:tcPr>
            <w:tcW w:w="2056" w:type="pct"/>
            <w:shd w:val="clear" w:color="auto" w:fill="auto"/>
            <w:vAlign w:val="center"/>
          </w:tcPr>
          <w:p w:rsidR="002A7E47" w:rsidRPr="000C1E18" w:rsidRDefault="002A7E47" w:rsidP="0083465F">
            <w:pPr>
              <w:spacing w:line="240" w:lineRule="auto"/>
              <w:jc w:val="center"/>
              <w:rPr>
                <w:rFonts w:ascii="宋体" w:hAnsi="宋体"/>
                <w:sz w:val="18"/>
                <w:szCs w:val="18"/>
              </w:rPr>
            </w:pPr>
            <w:r>
              <w:rPr>
                <w:rFonts w:ascii="宋体" w:hAnsi="宋体" w:hint="eastAsia"/>
                <w:sz w:val="18"/>
                <w:szCs w:val="18"/>
              </w:rPr>
              <w:t>镁</w:t>
            </w:r>
            <w:r w:rsidR="0083465F">
              <w:rPr>
                <w:rFonts w:ascii="宋体" w:hAnsi="宋体" w:hint="eastAsia"/>
                <w:sz w:val="18"/>
                <w:szCs w:val="18"/>
              </w:rPr>
              <w:t>/（</w:t>
            </w:r>
            <w:r>
              <w:rPr>
                <w:rFonts w:ascii="宋体" w:hAnsi="宋体" w:hint="eastAsia"/>
                <w:sz w:val="18"/>
                <w:szCs w:val="18"/>
              </w:rPr>
              <w:t>mg/100</w:t>
            </w:r>
            <w:r w:rsidR="0083465F" w:rsidRPr="0083465F">
              <w:rPr>
                <w:rFonts w:ascii="宋体" w:hAnsi="宋体" w:hint="eastAsia"/>
                <w:sz w:val="18"/>
                <w:szCs w:val="18"/>
                <w:vertAlign w:val="superscript"/>
              </w:rPr>
              <w:t xml:space="preserve"> </w:t>
            </w:r>
            <w:r>
              <w:rPr>
                <w:rFonts w:ascii="宋体" w:hAnsi="宋体" w:hint="eastAsia"/>
                <w:sz w:val="18"/>
                <w:szCs w:val="18"/>
              </w:rPr>
              <w:t>g</w:t>
            </w:r>
            <w:r w:rsidR="0083465F">
              <w:rPr>
                <w:rFonts w:ascii="宋体" w:hAnsi="宋体" w:hint="eastAsia"/>
                <w:sz w:val="18"/>
                <w:szCs w:val="18"/>
              </w:rPr>
              <w:t>）</w:t>
            </w:r>
            <w:r>
              <w:rPr>
                <w:rFonts w:ascii="宋体" w:hAnsi="宋体" w:hint="eastAsia"/>
                <w:sz w:val="18"/>
                <w:szCs w:val="18"/>
              </w:rPr>
              <w:t xml:space="preserve">                   ≥</w:t>
            </w:r>
          </w:p>
        </w:tc>
        <w:tc>
          <w:tcPr>
            <w:tcW w:w="2944" w:type="pct"/>
            <w:shd w:val="clear" w:color="auto" w:fill="auto"/>
            <w:vAlign w:val="center"/>
          </w:tcPr>
          <w:p w:rsidR="002A7E47" w:rsidRPr="000C1E18" w:rsidRDefault="00563121" w:rsidP="00563121">
            <w:pPr>
              <w:spacing w:line="240" w:lineRule="auto"/>
              <w:jc w:val="center"/>
              <w:rPr>
                <w:rFonts w:ascii="宋体" w:hAnsi="宋体"/>
                <w:sz w:val="18"/>
                <w:szCs w:val="18"/>
              </w:rPr>
            </w:pPr>
            <w:r>
              <w:rPr>
                <w:rFonts w:ascii="宋体" w:hAnsi="宋体" w:hint="eastAsia"/>
                <w:sz w:val="18"/>
                <w:szCs w:val="18"/>
              </w:rPr>
              <w:t>17.0</w:t>
            </w:r>
          </w:p>
        </w:tc>
      </w:tr>
      <w:tr w:rsidR="002A7E47" w:rsidTr="002A7E47">
        <w:trPr>
          <w:trHeight w:val="397"/>
        </w:trPr>
        <w:tc>
          <w:tcPr>
            <w:tcW w:w="2056" w:type="pct"/>
            <w:shd w:val="clear" w:color="auto" w:fill="auto"/>
            <w:vAlign w:val="center"/>
          </w:tcPr>
          <w:p w:rsidR="002A7E47" w:rsidRPr="000C1E18" w:rsidRDefault="002A7E47" w:rsidP="0083465F">
            <w:pPr>
              <w:spacing w:line="240" w:lineRule="auto"/>
              <w:jc w:val="center"/>
              <w:rPr>
                <w:rFonts w:ascii="宋体" w:hAnsi="宋体"/>
                <w:sz w:val="18"/>
                <w:szCs w:val="18"/>
              </w:rPr>
            </w:pPr>
            <w:r w:rsidRPr="000C1E18">
              <w:rPr>
                <w:rFonts w:ascii="宋体" w:hAnsi="宋体" w:hint="eastAsia"/>
                <w:sz w:val="18"/>
                <w:szCs w:val="18"/>
              </w:rPr>
              <w:t>硒</w:t>
            </w:r>
            <w:r w:rsidR="0083465F">
              <w:rPr>
                <w:rFonts w:ascii="宋体" w:hAnsi="宋体" w:hint="eastAsia"/>
                <w:sz w:val="18"/>
                <w:szCs w:val="18"/>
              </w:rPr>
              <w:t>/（</w:t>
            </w:r>
            <w:r w:rsidRPr="000C1E18">
              <w:rPr>
                <w:rFonts w:ascii="宋体" w:hAnsi="宋体" w:hint="eastAsia"/>
                <w:sz w:val="18"/>
                <w:szCs w:val="18"/>
              </w:rPr>
              <w:t>mg/kg</w:t>
            </w:r>
            <w:r w:rsidR="0083465F">
              <w:rPr>
                <w:rFonts w:ascii="宋体" w:hAnsi="宋体" w:hint="eastAsia"/>
                <w:sz w:val="18"/>
                <w:szCs w:val="18"/>
              </w:rPr>
              <w:t>）</w:t>
            </w:r>
            <w:r>
              <w:rPr>
                <w:rFonts w:ascii="宋体" w:hAnsi="宋体" w:hint="eastAsia"/>
                <w:sz w:val="18"/>
                <w:szCs w:val="18"/>
              </w:rPr>
              <w:t>（以干重计）</w:t>
            </w:r>
            <w:r w:rsidR="00195232">
              <w:rPr>
                <w:rFonts w:ascii="宋体" w:hAnsi="宋体" w:hint="eastAsia"/>
                <w:sz w:val="18"/>
                <w:szCs w:val="18"/>
              </w:rPr>
              <w:t xml:space="preserve">          </w:t>
            </w:r>
            <w:r>
              <w:rPr>
                <w:rFonts w:ascii="宋体" w:hAnsi="宋体" w:hint="eastAsia"/>
                <w:sz w:val="18"/>
                <w:szCs w:val="18"/>
              </w:rPr>
              <w:t>≥</w:t>
            </w:r>
          </w:p>
        </w:tc>
        <w:tc>
          <w:tcPr>
            <w:tcW w:w="2944" w:type="pct"/>
            <w:shd w:val="clear" w:color="auto" w:fill="auto"/>
            <w:vAlign w:val="center"/>
          </w:tcPr>
          <w:p w:rsidR="002A7E47" w:rsidRPr="00563121" w:rsidRDefault="00563121" w:rsidP="00563121">
            <w:pPr>
              <w:spacing w:line="240" w:lineRule="auto"/>
              <w:jc w:val="center"/>
              <w:rPr>
                <w:rFonts w:ascii="宋体" w:hAnsi="宋体"/>
                <w:sz w:val="18"/>
                <w:szCs w:val="18"/>
              </w:rPr>
            </w:pPr>
            <w:r w:rsidRPr="00563121">
              <w:rPr>
                <w:rFonts w:ascii="宋体" w:hAnsi="宋体" w:hint="eastAsia"/>
                <w:sz w:val="18"/>
                <w:szCs w:val="18"/>
              </w:rPr>
              <w:t>0.04</w:t>
            </w:r>
          </w:p>
        </w:tc>
      </w:tr>
    </w:tbl>
    <w:p w:rsidR="008D039E" w:rsidRDefault="009A2AB1" w:rsidP="0083465F">
      <w:pPr>
        <w:pStyle w:val="affd"/>
        <w:spacing w:beforeLines="100" w:after="120"/>
      </w:pPr>
      <w:r>
        <w:rPr>
          <w:rFonts w:hint="eastAsia"/>
        </w:rPr>
        <w:t>安全</w:t>
      </w:r>
      <w:r w:rsidR="008A5263">
        <w:rPr>
          <w:rFonts w:hint="eastAsia"/>
        </w:rPr>
        <w:t>卫生</w:t>
      </w:r>
      <w:r>
        <w:rPr>
          <w:rFonts w:hint="eastAsia"/>
        </w:rPr>
        <w:t>指标</w:t>
      </w:r>
    </w:p>
    <w:p w:rsidR="00A44686" w:rsidRPr="00C354EA" w:rsidRDefault="00A44686" w:rsidP="00A44686">
      <w:pPr>
        <w:pStyle w:val="affe"/>
        <w:spacing w:before="120" w:after="120"/>
      </w:pPr>
      <w:r w:rsidRPr="00C354EA">
        <w:rPr>
          <w:rFonts w:hint="eastAsia"/>
        </w:rPr>
        <w:t>农药残留限量</w:t>
      </w:r>
    </w:p>
    <w:p w:rsidR="00A44686" w:rsidRDefault="00A44686" w:rsidP="00A44686">
      <w:pPr>
        <w:pStyle w:val="afffff"/>
        <w:ind w:firstLine="420"/>
      </w:pPr>
      <w:r w:rsidRPr="00C354EA">
        <w:rPr>
          <w:rFonts w:hint="eastAsia"/>
        </w:rPr>
        <w:t>应符合表3的规定。</w:t>
      </w:r>
    </w:p>
    <w:p w:rsidR="00A44686" w:rsidRDefault="00A44686" w:rsidP="00A44686">
      <w:pPr>
        <w:pStyle w:val="aff2"/>
        <w:spacing w:before="120" w:after="120"/>
      </w:pPr>
      <w:r w:rsidRPr="00C354EA">
        <w:rPr>
          <w:rFonts w:hint="eastAsia"/>
        </w:rPr>
        <w:t>农药残留限量指标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170DA2" w:rsidTr="00D427D0">
        <w:trPr>
          <w:trHeight w:val="400"/>
          <w:tblHeader/>
        </w:trPr>
        <w:tc>
          <w:tcPr>
            <w:tcW w:w="633" w:type="pct"/>
            <w:tcBorders>
              <w:top w:val="single" w:sz="8" w:space="0" w:color="auto"/>
              <w:bottom w:val="single" w:sz="8" w:space="0" w:color="auto"/>
            </w:tcBorders>
            <w:shd w:val="clear" w:color="auto" w:fill="auto"/>
            <w:vAlign w:val="center"/>
          </w:tcPr>
          <w:p w:rsidR="00A44686" w:rsidRPr="00170DA2" w:rsidRDefault="00A44686" w:rsidP="005F019D">
            <w:pPr>
              <w:spacing w:line="240" w:lineRule="auto"/>
              <w:jc w:val="center"/>
              <w:rPr>
                <w:rFonts w:ascii="宋体" w:hAnsi="宋体"/>
                <w:sz w:val="18"/>
                <w:szCs w:val="18"/>
              </w:rPr>
            </w:pPr>
            <w:r w:rsidRPr="00170DA2">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170DA2" w:rsidRDefault="00A44686" w:rsidP="005F019D">
            <w:pPr>
              <w:spacing w:line="240" w:lineRule="auto"/>
              <w:jc w:val="center"/>
              <w:rPr>
                <w:rFonts w:ascii="宋体" w:hAnsi="宋体"/>
                <w:sz w:val="18"/>
                <w:szCs w:val="18"/>
              </w:rPr>
            </w:pPr>
            <w:r w:rsidRPr="00170DA2">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170DA2" w:rsidRDefault="00CA1C1F" w:rsidP="005F019D">
            <w:pPr>
              <w:spacing w:line="240" w:lineRule="auto"/>
              <w:jc w:val="center"/>
              <w:rPr>
                <w:rFonts w:ascii="宋体" w:hAnsi="宋体"/>
                <w:sz w:val="18"/>
                <w:szCs w:val="18"/>
              </w:rPr>
            </w:pPr>
            <w:r>
              <w:rPr>
                <w:rFonts w:ascii="宋体" w:hAnsi="宋体" w:hint="eastAsia"/>
                <w:sz w:val="18"/>
                <w:szCs w:val="18"/>
              </w:rPr>
              <w:t>指标</w:t>
            </w:r>
            <w:r w:rsidR="00A44686" w:rsidRPr="00170DA2">
              <w:rPr>
                <w:rFonts w:ascii="宋体" w:hAnsi="宋体" w:hint="eastAsia"/>
                <w:sz w:val="18"/>
                <w:szCs w:val="18"/>
              </w:rPr>
              <w:t>/（mg/kg）</w:t>
            </w:r>
          </w:p>
        </w:tc>
      </w:tr>
      <w:tr w:rsidR="00170DA2" w:rsidRPr="00170DA2" w:rsidTr="00170DA2">
        <w:trPr>
          <w:tblHeader/>
        </w:trPr>
        <w:tc>
          <w:tcPr>
            <w:tcW w:w="633" w:type="pct"/>
            <w:tcBorders>
              <w:top w:val="single" w:sz="8" w:space="0" w:color="auto"/>
            </w:tcBorders>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2，4-滴</w:t>
            </w:r>
          </w:p>
        </w:tc>
        <w:tc>
          <w:tcPr>
            <w:tcW w:w="1829" w:type="pct"/>
            <w:tcBorders>
              <w:top w:val="single" w:sz="8" w:space="0" w:color="auto"/>
            </w:tcBorders>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2，4-滴丁酸（4-（2，4-二氯 苯氧基）丁酸）</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22369A" w:rsidP="0022369A">
            <w:pPr>
              <w:spacing w:line="240" w:lineRule="auto"/>
              <w:jc w:val="center"/>
              <w:rPr>
                <w:rFonts w:ascii="宋体" w:hAnsi="宋体" w:cs="宋体"/>
                <w:sz w:val="18"/>
                <w:szCs w:val="18"/>
              </w:rPr>
            </w:pPr>
            <w:r>
              <w:rPr>
                <w:rFonts w:ascii="宋体" w:hAnsi="宋体" w:cs="宋体"/>
                <w:sz w:val="18"/>
                <w:szCs w:val="18"/>
              </w:rPr>
              <w:t>2</w:t>
            </w:r>
            <w:r w:rsidR="00170DA2" w:rsidRPr="00170DA2">
              <w:rPr>
                <w:rFonts w:ascii="宋体" w:hAnsi="宋体" w:cs="宋体"/>
                <w:sz w:val="18"/>
                <w:szCs w:val="18"/>
              </w:rPr>
              <w:t>甲4 氯丁酸（4-（2-甲基-4- 氯苯氧基）丁酸）</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阿维菌素★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艾氏剂及狄氏剂</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百草枯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百菌清★</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保棉磷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倍硫磷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苯吡唑草酮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苯丁锡</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苯氟磺胺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苯磺隆(甲酯)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苯醚甲环唑★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苯霜灵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苯酰菌胺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苯线磷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吡丙醚</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吡虫啉★</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吡氟甲禾灵（氟吡甲禾灵）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吡蚜酮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0.6</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吡唑醚菌酯★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冰晶石</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丙环唑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丙硫磷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丙炔氟草胺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丙溴磷★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草铵膦</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0.4*</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草甘膦</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虫螨腈★</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虫酰肼★</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除虫菊素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除虫脲★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春雷霉素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哒草特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哒螨灵★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滴滴涕</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敌百虫</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敌草腈</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敌草快</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敌草隆</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敌敌畏★</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敌菌灵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丁草敌</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丁硫克百威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啶虫丙醚(三氟甲吡醚）</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啶虫脒★</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啶酰菌胺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40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毒死蜱★</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对硫磷★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多菌灵★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多杀霉素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多效唑★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噁唑菌酮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二甲吩草胺-P</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二甲戊灵★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二硫代氨基甲酸酯类</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二氯吡啶酸</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二嗪磷★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二溴磷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粉唑醇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砜嘧磺隆</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伏杀硫磷★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氟胺氰菊酯★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氟苯虫酰胺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氟苯脲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氟吡菌胺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氟吡菌酰胺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氟草隆</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氟草敏</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氟虫腈★</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氟虫脲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氟哒嗪草酯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氟啶胺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氟啶虫酰胺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4</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氟啶脲★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氟硅唑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氟磺胺草醚</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氟菌唑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氟乐灵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氟氯氰菊酯★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6</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氟氰戊菊酯★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氟噻草胺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氟噻乙草酯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氟烯草酸戊酯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氟酰脲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腐霉利★</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咯菌腈</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环丙唑醇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环草敌</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环酰菌胺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活化酯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甲氨基阿维菌素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甲氨基阿维菌素苯甲酸盐★</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甲胺磷★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甲拌磷★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甲苯氟磺胺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甲基毒死蜱</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甲基对硫磷★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甲基立枯磷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甲基嘧啶磷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甲基异柳磷★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甲硫威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甲萘威★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甲氰菊酯★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甲霜灵★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甲氧虫酰肼</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腈苯唑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腈菌唑</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抗蚜威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克百威★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克菌丹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喹啉铜</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喹氧灵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8</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乐果★</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利谷隆</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联苯菊酯★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4</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联苯三唑醇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链霉素</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邻苯基苯酚</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林丹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磷化氢</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硫丹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硫酰氟</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六六六（HCH） ★</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螺虫乙酯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螺甲螨酯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螺螨酯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氯苯嘧啶醇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氯吡嘧磺隆(甲酯)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氯吡脲★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氯虫苯甲酰胺★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氯氟氰菊酯★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氯嘧磺隆(乙酯)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氯氰菊酯★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氯酞酸甲酯（DCPA）</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氯硝胺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氯氧磷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马拉硫磷★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8</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麦草畏</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咪鲜胺★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咪唑菌酮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60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咪唑乙烟酸</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醚菊酯★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嘧菌环胺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嘧菌酯★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嘧霉胺★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灭草松</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灭多威★</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灭菌丹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50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灭螨醌</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灭线磷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灭蝇胺★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7</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灭幼脲★</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萘草胺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扑草净</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七氟菊酯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七氯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嗪氨灵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氰氟虫腙</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6</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氰化物</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氰戊菊酯★</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炔苯酰草胺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炔螨特</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乳氟禾草灵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噻虫胺</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噻虫啉</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噻虫嗪★</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噻菌灵</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噻螨酮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噻嗪酮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35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噻唑磷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三苯基氢氧化锡</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三氟啶磺隆</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三氯甲基吡啶</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三氯杀螨醇★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三唑醇</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三唑磷★</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三唑酮★</w:t>
            </w:r>
          </w:p>
        </w:tc>
        <w:tc>
          <w:tcPr>
            <w:tcW w:w="1829" w:type="pct"/>
            <w:shd w:val="clear" w:color="auto" w:fill="auto"/>
          </w:tcPr>
          <w:p w:rsidR="00170DA2" w:rsidRPr="00170DA2" w:rsidRDefault="00CA1C1F"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杀螟硫磷★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杀扑磷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杀线威</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双甲脒</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双氯磺草胺</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双炔酰菌胺</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霜霉威★</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霜脲氰</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水胺硫磷★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顺式氰戊菊酯</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四氟醚唑</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四聚乙醛</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四螨嗪</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速灭磷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特丁硫磷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涕灭威★</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0.03</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甜菜安</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甜菜宁</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酮脲磺草吩酯（噻酮磺隆）</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萎锈灵</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肟菌酯</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五氯硝基苯★</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戊菌唑</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戊唑醇</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西玛津</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烯酰吗啉★</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10</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烯效唑</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烯唑醇</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消螨多(硝苯菌脂)</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硝磺草酮</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辛硫磷★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溴苯腈</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溴甲烷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溴离子</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溴螨酯</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溴氰菊酯★</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亚胺硫磷★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0.5</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亚砜磷</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烟嘧磺隆</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氧乐果★</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0.02</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叶菌唑</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乙丁氟灵</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乙丁烯氟灵</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乙基多杀菌素</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8</w:t>
            </w:r>
          </w:p>
        </w:tc>
      </w:tr>
      <w:tr w:rsidR="00170DA2" w:rsidRPr="00170DA2" w:rsidTr="00170DA2">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乙基喹禾灵</w:t>
            </w:r>
          </w:p>
        </w:tc>
        <w:tc>
          <w:tcPr>
            <w:tcW w:w="1829" w:type="pct"/>
            <w:shd w:val="clear" w:color="auto" w:fill="auto"/>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乙螨唑</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乙烯菌核利★</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乙烯利</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乙酰甲胺磷★</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乙氧氟草醚</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异狄氏剂</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0.05</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异恶草酮</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异菌脲★</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抑霉唑</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抑芽丹</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茚虫威</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2</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莠去津</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增效醚</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50</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种菌唑</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唑吡嘧磺隆</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唑草酮</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唑螨酯</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633" w:type="pct"/>
            <w:shd w:val="clear" w:color="auto" w:fill="auto"/>
            <w:vAlign w:val="center"/>
          </w:tcPr>
          <w:p w:rsidR="00170DA2" w:rsidRPr="00170DA2" w:rsidRDefault="00170DA2" w:rsidP="005F019D">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70DA2" w:rsidRPr="00170DA2" w:rsidRDefault="00170DA2" w:rsidP="0022369A">
            <w:pPr>
              <w:spacing w:line="240" w:lineRule="auto"/>
              <w:jc w:val="center"/>
              <w:rPr>
                <w:rFonts w:ascii="宋体" w:hAnsi="宋体" w:cs="宋体"/>
                <w:sz w:val="18"/>
                <w:szCs w:val="18"/>
              </w:rPr>
            </w:pPr>
            <w:r w:rsidRPr="00170DA2">
              <w:rPr>
                <w:rFonts w:ascii="宋体" w:hAnsi="宋体" w:cs="宋体"/>
                <w:sz w:val="18"/>
                <w:szCs w:val="18"/>
              </w:rPr>
              <w:t>唑嘧磺草胺</w:t>
            </w:r>
          </w:p>
        </w:tc>
        <w:tc>
          <w:tcPr>
            <w:tcW w:w="1829" w:type="pct"/>
            <w:shd w:val="clear" w:color="auto" w:fill="auto"/>
            <w:vAlign w:val="center"/>
          </w:tcPr>
          <w:p w:rsidR="00170DA2" w:rsidRPr="00170DA2" w:rsidRDefault="00D91CA6" w:rsidP="00CA1C1F">
            <w:pPr>
              <w:spacing w:line="240" w:lineRule="auto"/>
              <w:ind w:leftChars="600" w:left="1260"/>
              <w:jc w:val="left"/>
              <w:rPr>
                <w:rFonts w:ascii="宋体" w:hAnsi="宋体" w:cs="宋体"/>
                <w:sz w:val="18"/>
                <w:szCs w:val="18"/>
              </w:rPr>
            </w:pPr>
            <w:r>
              <w:rPr>
                <w:rFonts w:ascii="宋体" w:hAnsi="宋体" w:cs="宋体" w:hint="eastAsia"/>
                <w:sz w:val="18"/>
                <w:szCs w:val="18"/>
              </w:rPr>
              <w:t>≤</w:t>
            </w:r>
            <w:r w:rsidR="00170DA2" w:rsidRPr="00170DA2">
              <w:rPr>
                <w:rFonts w:ascii="宋体" w:hAnsi="宋体" w:cs="宋体" w:hint="eastAsia"/>
                <w:sz w:val="18"/>
                <w:szCs w:val="18"/>
              </w:rPr>
              <w:t>0.01</w:t>
            </w:r>
          </w:p>
        </w:tc>
      </w:tr>
      <w:tr w:rsidR="00170DA2" w:rsidRPr="00170DA2" w:rsidTr="00D427D0">
        <w:trPr>
          <w:tblHeader/>
        </w:trPr>
        <w:tc>
          <w:tcPr>
            <w:tcW w:w="5000" w:type="pct"/>
            <w:gridSpan w:val="3"/>
            <w:tcBorders>
              <w:top w:val="single" w:sz="8" w:space="0" w:color="auto"/>
              <w:bottom w:val="single" w:sz="8" w:space="0" w:color="auto"/>
            </w:tcBorders>
            <w:shd w:val="clear" w:color="auto" w:fill="auto"/>
            <w:vAlign w:val="center"/>
          </w:tcPr>
          <w:p w:rsidR="00170DA2" w:rsidRPr="00170DA2" w:rsidRDefault="00170DA2" w:rsidP="00543CCD">
            <w:pPr>
              <w:pStyle w:val="a5"/>
              <w:rPr>
                <w:rFonts w:hAnsi="宋体"/>
              </w:rPr>
            </w:pPr>
            <w:r w:rsidRPr="00170DA2">
              <w:rPr>
                <w:rFonts w:hAnsi="宋体" w:hint="eastAsia"/>
              </w:rPr>
              <w:t>项目中标注“★”表示该项目为2020年国家监控方案的项目。</w:t>
            </w:r>
          </w:p>
          <w:p w:rsidR="00170DA2" w:rsidRPr="00170DA2" w:rsidRDefault="00170DA2" w:rsidP="00543CCD">
            <w:pPr>
              <w:pStyle w:val="a5"/>
              <w:rPr>
                <w:rFonts w:hAnsi="宋体"/>
              </w:rPr>
            </w:pPr>
            <w:r w:rsidRPr="00170DA2">
              <w:rPr>
                <w:rFonts w:hAnsi="宋体" w:hint="eastAsia"/>
              </w:rPr>
              <w:t>限量中标注“*”表示该限量为临时限量。</w:t>
            </w:r>
          </w:p>
          <w:p w:rsidR="00170DA2" w:rsidRPr="00170DA2" w:rsidRDefault="00170DA2" w:rsidP="00543CCD">
            <w:pPr>
              <w:pStyle w:val="a5"/>
              <w:rPr>
                <w:rFonts w:hAnsi="宋体"/>
              </w:rPr>
            </w:pPr>
            <w:r w:rsidRPr="00170DA2">
              <w:rPr>
                <w:rFonts w:hAnsi="宋体" w:hint="eastAsia"/>
              </w:rPr>
              <w:t>本表所列限量如与最新颁布的食品安全国家标准或港澳特别行政区标准的限量不一致时，按最</w:t>
            </w:r>
            <w:r w:rsidRPr="00170DA2">
              <w:rPr>
                <w:rFonts w:hAnsi="宋体" w:cs="宋体" w:hint="eastAsia"/>
                <w:color w:val="000000"/>
              </w:rPr>
              <w:t>新颁布的食品安全国家标准或港澳特别行政区标准的限量进行判定。</w:t>
            </w:r>
          </w:p>
        </w:tc>
      </w:tr>
    </w:tbl>
    <w:p w:rsidR="00A44686" w:rsidRPr="00C354EA" w:rsidRDefault="00A44686" w:rsidP="00A44686">
      <w:pPr>
        <w:pStyle w:val="affe"/>
        <w:spacing w:before="120" w:after="120"/>
      </w:pPr>
      <w:r w:rsidRPr="00C354EA">
        <w:rPr>
          <w:rFonts w:hint="eastAsia"/>
        </w:rPr>
        <w:t>重金属残留限量</w:t>
      </w:r>
    </w:p>
    <w:p w:rsidR="00A44686" w:rsidRDefault="00A44686" w:rsidP="00A44686">
      <w:pPr>
        <w:pStyle w:val="afffff"/>
        <w:ind w:firstLine="420"/>
      </w:pPr>
      <w:r w:rsidRPr="00C354EA">
        <w:rPr>
          <w:rFonts w:hint="eastAsia"/>
        </w:rPr>
        <w:t>应符合表4的规定。</w:t>
      </w:r>
    </w:p>
    <w:p w:rsidR="00A44686" w:rsidRDefault="00A44686" w:rsidP="00A44686">
      <w:pPr>
        <w:pStyle w:val="aff2"/>
        <w:spacing w:before="120" w:after="120"/>
      </w:pPr>
      <w:r>
        <w:rPr>
          <w:rFonts w:hint="eastAsia"/>
        </w:rPr>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EC08D4" w:rsidTr="00BE3712">
        <w:tc>
          <w:tcPr>
            <w:tcW w:w="633"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EC08D4" w:rsidRDefault="00500C6C" w:rsidP="00500C6C">
            <w:pPr>
              <w:kinsoku w:val="0"/>
              <w:autoSpaceDE w:val="0"/>
              <w:autoSpaceDN w:val="0"/>
              <w:snapToGrid w:val="0"/>
              <w:spacing w:line="240" w:lineRule="auto"/>
              <w:jc w:val="center"/>
              <w:textAlignment w:val="baseline"/>
              <w:rPr>
                <w:rFonts w:ascii="宋体" w:hAnsi="宋体"/>
                <w:spacing w:val="-2"/>
                <w:sz w:val="18"/>
                <w:szCs w:val="18"/>
              </w:rPr>
            </w:pPr>
            <w:r w:rsidRPr="00500C6C">
              <w:rPr>
                <w:rFonts w:ascii="宋体" w:hAnsi="宋体" w:hint="eastAsia"/>
                <w:sz w:val="18"/>
                <w:szCs w:val="18"/>
              </w:rPr>
              <w:t>指标/（mg/kg）</w:t>
            </w:r>
          </w:p>
        </w:tc>
      </w:tr>
      <w:tr w:rsidR="005F019D" w:rsidRPr="00EC08D4" w:rsidTr="00BE3712">
        <w:tc>
          <w:tcPr>
            <w:tcW w:w="633" w:type="pct"/>
            <w:tcBorders>
              <w:top w:val="single" w:sz="8" w:space="0" w:color="auto"/>
            </w:tcBorders>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vAlign w:val="center"/>
          </w:tcPr>
          <w:p w:rsidR="005F019D" w:rsidRPr="00EC08D4" w:rsidRDefault="005F019D" w:rsidP="00BE3712">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829" w:type="pct"/>
            <w:tcBorders>
              <w:top w:val="single" w:sz="8" w:space="0" w:color="auto"/>
            </w:tcBorders>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22369A">
              <w:rPr>
                <w:rFonts w:ascii="宋体" w:hAnsi="宋体" w:cs="宋体" w:hint="eastAsia"/>
                <w:spacing w:val="-2"/>
                <w:sz w:val="18"/>
                <w:szCs w:val="18"/>
              </w:rPr>
              <w:t>0.3</w:t>
            </w:r>
          </w:p>
        </w:tc>
      </w:tr>
      <w:tr w:rsidR="005F019D" w:rsidRPr="00EC08D4" w:rsidTr="00BE3712">
        <w:tc>
          <w:tcPr>
            <w:tcW w:w="633" w:type="pct"/>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5F019D" w:rsidRPr="00EC08D4" w:rsidRDefault="005F019D" w:rsidP="00BE3712">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829" w:type="pct"/>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430FE2">
              <w:rPr>
                <w:rFonts w:ascii="宋体" w:hAnsi="宋体" w:cs="宋体" w:hint="eastAsia"/>
                <w:spacing w:val="-2"/>
                <w:sz w:val="18"/>
                <w:szCs w:val="18"/>
              </w:rPr>
              <w:t>0.2</w:t>
            </w:r>
          </w:p>
        </w:tc>
      </w:tr>
      <w:tr w:rsidR="005F019D" w:rsidRPr="00EC08D4" w:rsidTr="00BE3712">
        <w:tc>
          <w:tcPr>
            <w:tcW w:w="633" w:type="pct"/>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5F019D" w:rsidRPr="00EC08D4" w:rsidRDefault="005F019D" w:rsidP="00BE3712">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829" w:type="pct"/>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5F019D">
              <w:rPr>
                <w:rFonts w:ascii="宋体" w:hAnsi="宋体" w:cs="宋体"/>
                <w:spacing w:val="-2"/>
                <w:sz w:val="18"/>
                <w:szCs w:val="18"/>
              </w:rPr>
              <w:t>0.01</w:t>
            </w:r>
          </w:p>
        </w:tc>
      </w:tr>
      <w:tr w:rsidR="005F019D" w:rsidRPr="00EC08D4" w:rsidTr="00BE3712">
        <w:tc>
          <w:tcPr>
            <w:tcW w:w="633" w:type="pct"/>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5F019D" w:rsidRPr="00EC08D4" w:rsidRDefault="005F019D" w:rsidP="00BE3712">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829" w:type="pct"/>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5F019D">
              <w:rPr>
                <w:rFonts w:ascii="宋体" w:hAnsi="宋体" w:cs="宋体"/>
                <w:sz w:val="18"/>
                <w:szCs w:val="18"/>
              </w:rPr>
              <w:t>0.5</w:t>
            </w:r>
          </w:p>
        </w:tc>
      </w:tr>
      <w:tr w:rsidR="005F019D" w:rsidRPr="00EC08D4" w:rsidTr="00BE3712">
        <w:tc>
          <w:tcPr>
            <w:tcW w:w="633" w:type="pct"/>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5F019D" w:rsidRPr="00EC08D4" w:rsidRDefault="005F019D" w:rsidP="00BE3712">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829" w:type="pct"/>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5F019D">
              <w:rPr>
                <w:rFonts w:ascii="宋体" w:hAnsi="宋体" w:cs="宋体"/>
                <w:sz w:val="18"/>
                <w:szCs w:val="18"/>
              </w:rPr>
              <w:t>0.5</w:t>
            </w:r>
          </w:p>
        </w:tc>
      </w:tr>
      <w:tr w:rsidR="005F019D" w:rsidRPr="00EC08D4" w:rsidTr="00BE3712">
        <w:tc>
          <w:tcPr>
            <w:tcW w:w="633" w:type="pct"/>
            <w:tcBorders>
              <w:bottom w:val="single" w:sz="8" w:space="0" w:color="auto"/>
            </w:tcBorders>
            <w:shd w:val="clear" w:color="auto" w:fill="auto"/>
            <w:vAlign w:val="center"/>
          </w:tcPr>
          <w:p w:rsidR="005F019D" w:rsidRPr="00EC08D4" w:rsidRDefault="005F019D"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bottom w:val="single" w:sz="8" w:space="0" w:color="auto"/>
            </w:tcBorders>
            <w:shd w:val="clear" w:color="auto" w:fill="auto"/>
            <w:vAlign w:val="center"/>
          </w:tcPr>
          <w:p w:rsidR="005F019D" w:rsidRPr="00EC08D4" w:rsidRDefault="005F019D" w:rsidP="00BE3712">
            <w:pPr>
              <w:spacing w:line="240" w:lineRule="auto"/>
              <w:jc w:val="center"/>
              <w:rPr>
                <w:rFonts w:ascii="宋体" w:hAnsi="宋体"/>
                <w:sz w:val="18"/>
                <w:szCs w:val="18"/>
              </w:rPr>
            </w:pPr>
            <w:r w:rsidRPr="00EC08D4">
              <w:rPr>
                <w:rFonts w:ascii="宋体" w:hAnsi="宋体" w:hint="eastAsia"/>
                <w:sz w:val="18"/>
                <w:szCs w:val="18"/>
              </w:rPr>
              <w:t>锑</w:t>
            </w:r>
          </w:p>
        </w:tc>
        <w:tc>
          <w:tcPr>
            <w:tcW w:w="1829" w:type="pct"/>
            <w:tcBorders>
              <w:bottom w:val="single" w:sz="8" w:space="0" w:color="auto"/>
            </w:tcBorders>
            <w:shd w:val="clear" w:color="auto" w:fill="auto"/>
            <w:vAlign w:val="center"/>
          </w:tcPr>
          <w:p w:rsidR="005F019D" w:rsidRDefault="00500C6C" w:rsidP="00500C6C">
            <w:pPr>
              <w:spacing w:line="180" w:lineRule="auto"/>
              <w:ind w:leftChars="600" w:left="1260"/>
              <w:jc w:val="left"/>
              <w:rPr>
                <w:rFonts w:ascii="宋体" w:hAnsi="宋体" w:cs="宋体"/>
                <w:sz w:val="18"/>
                <w:szCs w:val="18"/>
              </w:rPr>
            </w:pPr>
            <w:r>
              <w:rPr>
                <w:rFonts w:ascii="宋体" w:hAnsi="宋体" w:cs="宋体" w:hint="eastAsia"/>
                <w:sz w:val="18"/>
                <w:szCs w:val="18"/>
              </w:rPr>
              <w:t>≤</w:t>
            </w:r>
            <w:r w:rsidR="005F019D">
              <w:rPr>
                <w:rFonts w:ascii="宋体" w:hAnsi="宋体" w:cs="宋体"/>
                <w:sz w:val="18"/>
                <w:szCs w:val="18"/>
              </w:rPr>
              <w:t>1</w:t>
            </w:r>
          </w:p>
        </w:tc>
      </w:tr>
      <w:tr w:rsidR="00A44686" w:rsidRPr="00EC08D4" w:rsidTr="00BE3712">
        <w:tc>
          <w:tcPr>
            <w:tcW w:w="5000" w:type="pct"/>
            <w:gridSpan w:val="3"/>
            <w:tcBorders>
              <w:top w:val="single" w:sz="8" w:space="0" w:color="auto"/>
              <w:bottom w:val="single" w:sz="8" w:space="0" w:color="auto"/>
            </w:tcBorders>
            <w:shd w:val="clear" w:color="auto" w:fill="auto"/>
            <w:vAlign w:val="center"/>
          </w:tcPr>
          <w:p w:rsidR="00A44686" w:rsidRPr="00BE3712" w:rsidRDefault="00A44686" w:rsidP="00BE3712">
            <w:pPr>
              <w:pStyle w:val="afff2"/>
              <w:rPr>
                <w:rFonts w:hAnsi="宋体"/>
              </w:rPr>
            </w:pPr>
            <w:r w:rsidRPr="00C075E6">
              <w:rPr>
                <w:rFonts w:hint="eastAsia"/>
              </w:rPr>
              <w:t>本</w:t>
            </w:r>
            <w:r>
              <w:rPr>
                <w:rFonts w:hint="eastAsia"/>
              </w:rPr>
              <w:t>表</w:t>
            </w:r>
            <w:r w:rsidRPr="00C075E6">
              <w:rPr>
                <w:rFonts w:hint="eastAsia"/>
              </w:rPr>
              <w:t>所列限量如与最新颁布的食品安全国家标准或港澳特别行政区标准的限量不一致时，按最</w:t>
            </w:r>
            <w:r w:rsidRPr="00BE3712">
              <w:rPr>
                <w:rFonts w:hAnsi="宋体" w:cs="宋体" w:hint="eastAsia"/>
                <w:color w:val="000000"/>
              </w:rPr>
              <w:t>新颁布的食品安全国家标准或港澳特别行政区标准的限量进行判定。</w:t>
            </w:r>
          </w:p>
        </w:tc>
      </w:tr>
    </w:tbl>
    <w:p w:rsidR="008D039E" w:rsidRDefault="007D197B">
      <w:pPr>
        <w:pStyle w:val="affc"/>
        <w:spacing w:before="240" w:after="240"/>
      </w:pPr>
      <w:r>
        <w:rPr>
          <w:rFonts w:hint="eastAsia"/>
        </w:rPr>
        <w:t>检验</w:t>
      </w:r>
      <w:r w:rsidR="009A2AB1">
        <w:rPr>
          <w:rFonts w:hint="eastAsia"/>
        </w:rPr>
        <w:t>方法</w:t>
      </w:r>
    </w:p>
    <w:p w:rsidR="00206BB4" w:rsidRDefault="00206BB4" w:rsidP="00206BB4">
      <w:pPr>
        <w:pStyle w:val="affd"/>
        <w:spacing w:before="120" w:after="120"/>
      </w:pPr>
      <w:r>
        <w:rPr>
          <w:rFonts w:hint="eastAsia"/>
        </w:rPr>
        <w:t>感官要求</w:t>
      </w:r>
    </w:p>
    <w:p w:rsidR="00206BB4" w:rsidRDefault="00206BB4" w:rsidP="00206BB4">
      <w:pPr>
        <w:pStyle w:val="affe"/>
        <w:spacing w:before="120" w:after="120"/>
      </w:pPr>
      <w:r>
        <w:rPr>
          <w:rFonts w:hint="eastAsia"/>
        </w:rPr>
        <w:t>外观、</w:t>
      </w:r>
      <w:r w:rsidR="00C673EE">
        <w:rPr>
          <w:rFonts w:hint="eastAsia"/>
        </w:rPr>
        <w:t>组织、杂质</w:t>
      </w:r>
    </w:p>
    <w:p w:rsidR="00206BB4" w:rsidRDefault="00206BB4" w:rsidP="00206BB4">
      <w:pPr>
        <w:pStyle w:val="afffff"/>
        <w:ind w:firstLine="420"/>
      </w:pPr>
      <w:r>
        <w:rPr>
          <w:rFonts w:hint="eastAsia"/>
        </w:rPr>
        <w:t>在正常光线下将</w:t>
      </w:r>
      <w:r w:rsidR="00E66823">
        <w:rPr>
          <w:rFonts w:hint="eastAsia"/>
        </w:rPr>
        <w:t>豆杯</w:t>
      </w:r>
      <w:r>
        <w:rPr>
          <w:rFonts w:hint="eastAsia"/>
        </w:rPr>
        <w:t>置于白色地面的平板上，</w:t>
      </w:r>
      <w:r w:rsidR="00C673EE">
        <w:rPr>
          <w:rFonts w:hint="eastAsia"/>
        </w:rPr>
        <w:t>通过目测法</w:t>
      </w:r>
      <w:r>
        <w:rPr>
          <w:rFonts w:hint="eastAsia"/>
        </w:rPr>
        <w:t>对样品的外观</w:t>
      </w:r>
      <w:r w:rsidR="00CE0716">
        <w:rPr>
          <w:rFonts w:hint="eastAsia"/>
        </w:rPr>
        <w:t>、组织、</w:t>
      </w:r>
      <w:r w:rsidR="00C673EE">
        <w:rPr>
          <w:rFonts w:hint="eastAsia"/>
        </w:rPr>
        <w:t>杂质</w:t>
      </w:r>
      <w:r>
        <w:rPr>
          <w:rFonts w:hint="eastAsia"/>
        </w:rPr>
        <w:t>进行检验。</w:t>
      </w:r>
    </w:p>
    <w:p w:rsidR="00CE0716" w:rsidRDefault="00CE0716" w:rsidP="00CE0716">
      <w:pPr>
        <w:pStyle w:val="affe"/>
        <w:spacing w:before="120" w:after="120"/>
      </w:pPr>
      <w:r>
        <w:rPr>
          <w:rFonts w:hint="eastAsia"/>
        </w:rPr>
        <w:t>滋味</w:t>
      </w:r>
    </w:p>
    <w:p w:rsidR="00CE0716" w:rsidRPr="00CE0716" w:rsidRDefault="00B44CCC" w:rsidP="00CE0716">
      <w:pPr>
        <w:pStyle w:val="afffff"/>
        <w:ind w:firstLine="420"/>
      </w:pPr>
      <w:r>
        <w:rPr>
          <w:rFonts w:hint="eastAsia"/>
        </w:rPr>
        <w:t>通过品尝、嗅等方法鉴定。</w:t>
      </w:r>
    </w:p>
    <w:p w:rsidR="00206BB4" w:rsidRDefault="00206BB4" w:rsidP="00206BB4">
      <w:pPr>
        <w:pStyle w:val="affe"/>
        <w:spacing w:before="120" w:after="120"/>
      </w:pPr>
      <w:r>
        <w:rPr>
          <w:rFonts w:hint="eastAsia"/>
        </w:rPr>
        <w:lastRenderedPageBreak/>
        <w:t>长度</w:t>
      </w:r>
    </w:p>
    <w:p w:rsidR="00206BB4" w:rsidRDefault="00206BB4" w:rsidP="00206BB4">
      <w:pPr>
        <w:pStyle w:val="afffff"/>
        <w:ind w:firstLine="420"/>
      </w:pPr>
      <w:r>
        <w:rPr>
          <w:rFonts w:hint="eastAsia"/>
        </w:rPr>
        <w:t>选用精度为</w:t>
      </w:r>
      <w:r w:rsidRPr="00080B3C">
        <w:rPr>
          <w:rFonts w:hint="eastAsia"/>
        </w:rPr>
        <w:t>0.01</w:t>
      </w:r>
      <w:r w:rsidRPr="00080B3C">
        <w:rPr>
          <w:rFonts w:hint="eastAsia"/>
          <w:vertAlign w:val="subscript"/>
        </w:rPr>
        <w:t xml:space="preserve"> </w:t>
      </w:r>
      <w:r w:rsidRPr="00080B3C">
        <w:rPr>
          <w:rFonts w:hint="eastAsia"/>
        </w:rPr>
        <w:t>mm</w:t>
      </w:r>
      <w:r>
        <w:rPr>
          <w:rFonts w:hint="eastAsia"/>
        </w:rPr>
        <w:t>的</w:t>
      </w:r>
      <w:r w:rsidRPr="00080B3C">
        <w:t>游标卡尺</w:t>
      </w:r>
      <w:r w:rsidRPr="00080B3C">
        <w:rPr>
          <w:rFonts w:hint="eastAsia"/>
        </w:rPr>
        <w:t>测量</w:t>
      </w:r>
      <w:r w:rsidR="00E66823">
        <w:rPr>
          <w:rFonts w:hint="eastAsia"/>
        </w:rPr>
        <w:t>豆杯</w:t>
      </w:r>
      <w:r w:rsidRPr="00080B3C">
        <w:t>的</w:t>
      </w:r>
      <w:r w:rsidRPr="00080B3C">
        <w:rPr>
          <w:rFonts w:hint="eastAsia"/>
        </w:rPr>
        <w:t>纵</w:t>
      </w:r>
      <w:r w:rsidRPr="00080B3C">
        <w:t>径</w:t>
      </w:r>
      <w:r>
        <w:rPr>
          <w:rFonts w:hint="eastAsia"/>
        </w:rPr>
        <w:t>，</w:t>
      </w:r>
      <w:r w:rsidRPr="00080B3C">
        <w:t>重复</w:t>
      </w:r>
      <w:r w:rsidRPr="00080B3C">
        <w:rPr>
          <w:rFonts w:hint="eastAsia"/>
        </w:rPr>
        <w:t>15次</w:t>
      </w:r>
      <w:r w:rsidRPr="00080B3C">
        <w:t>以上，结果取平均值。</w:t>
      </w:r>
    </w:p>
    <w:p w:rsidR="00B44CCC" w:rsidRDefault="00206BB4" w:rsidP="00B44CCC">
      <w:pPr>
        <w:pStyle w:val="affd"/>
        <w:spacing w:before="120" w:after="120"/>
      </w:pPr>
      <w:r>
        <w:rPr>
          <w:rFonts w:hint="eastAsia"/>
        </w:rPr>
        <w:t>理化指标</w:t>
      </w:r>
    </w:p>
    <w:p w:rsidR="00B44CCC" w:rsidRDefault="00B44CCC" w:rsidP="00B44CCC">
      <w:pPr>
        <w:pStyle w:val="affe"/>
        <w:spacing w:before="120" w:after="120"/>
      </w:pPr>
      <w:r>
        <w:rPr>
          <w:rFonts w:hint="eastAsia"/>
        </w:rPr>
        <w:t>维生素C</w:t>
      </w:r>
    </w:p>
    <w:p w:rsidR="00B44CCC" w:rsidRDefault="00B44CCC" w:rsidP="00B44CCC">
      <w:pPr>
        <w:pStyle w:val="afffff"/>
        <w:ind w:firstLine="420"/>
      </w:pPr>
      <w:r>
        <w:rPr>
          <w:rFonts w:hint="eastAsia"/>
        </w:rPr>
        <w:t>按</w:t>
      </w:r>
      <w:r>
        <w:t>GB 5009.86</w:t>
      </w:r>
      <w:r>
        <w:rPr>
          <w:rFonts w:hint="eastAsia"/>
        </w:rPr>
        <w:t>的规定执行。</w:t>
      </w:r>
    </w:p>
    <w:p w:rsidR="00B44CCC" w:rsidRDefault="00B44CCC" w:rsidP="00B44CCC">
      <w:pPr>
        <w:pStyle w:val="affe"/>
        <w:spacing w:before="120" w:after="120"/>
      </w:pPr>
      <w:r>
        <w:rPr>
          <w:rFonts w:hint="eastAsia"/>
        </w:rPr>
        <w:t>胡萝卜素</w:t>
      </w:r>
    </w:p>
    <w:p w:rsidR="00B44CCC" w:rsidRPr="00B44CCC" w:rsidRDefault="00B44CCC" w:rsidP="00B44CCC">
      <w:pPr>
        <w:pStyle w:val="afffff"/>
        <w:ind w:firstLine="420"/>
      </w:pPr>
      <w:r>
        <w:rPr>
          <w:rFonts w:hint="eastAsia"/>
        </w:rPr>
        <w:t>按GB 5009.83的规定执行。</w:t>
      </w:r>
    </w:p>
    <w:p w:rsidR="00206BB4" w:rsidRDefault="00206BB4" w:rsidP="00206BB4">
      <w:pPr>
        <w:pStyle w:val="affe"/>
        <w:spacing w:before="120" w:after="120"/>
      </w:pPr>
      <w:r>
        <w:rPr>
          <w:rFonts w:hint="eastAsia"/>
        </w:rPr>
        <w:t>粗纤维</w:t>
      </w:r>
    </w:p>
    <w:p w:rsidR="00206BB4" w:rsidRDefault="00206BB4" w:rsidP="00206BB4">
      <w:pPr>
        <w:pStyle w:val="afffff"/>
        <w:ind w:firstLine="420"/>
      </w:pPr>
      <w:r>
        <w:rPr>
          <w:rFonts w:hint="eastAsia"/>
        </w:rPr>
        <w:t>按GB/T 5009.10的规定执行。</w:t>
      </w:r>
    </w:p>
    <w:p w:rsidR="000D2AB7" w:rsidRDefault="000D2AB7" w:rsidP="000D2AB7">
      <w:pPr>
        <w:pStyle w:val="affe"/>
        <w:spacing w:before="120" w:after="120"/>
      </w:pPr>
      <w:r>
        <w:rPr>
          <w:rFonts w:hint="eastAsia"/>
        </w:rPr>
        <w:t>维生素B1</w:t>
      </w:r>
    </w:p>
    <w:p w:rsidR="000D2AB7" w:rsidRDefault="000D2AB7" w:rsidP="000D2AB7">
      <w:pPr>
        <w:pStyle w:val="afffff"/>
        <w:ind w:firstLine="420"/>
      </w:pPr>
      <w:r>
        <w:rPr>
          <w:rFonts w:hint="eastAsia"/>
        </w:rPr>
        <w:t>按</w:t>
      </w:r>
      <w:r>
        <w:t>GB 5009.8</w:t>
      </w:r>
      <w:r>
        <w:rPr>
          <w:rFonts w:hint="eastAsia"/>
        </w:rPr>
        <w:t>4的规定执行。</w:t>
      </w:r>
    </w:p>
    <w:p w:rsidR="000D2AB7" w:rsidRDefault="000D2AB7" w:rsidP="000D2AB7">
      <w:pPr>
        <w:pStyle w:val="affe"/>
        <w:spacing w:before="120" w:after="120"/>
      </w:pPr>
      <w:r>
        <w:rPr>
          <w:rFonts w:hint="eastAsia"/>
        </w:rPr>
        <w:t>维生素B2</w:t>
      </w:r>
    </w:p>
    <w:p w:rsidR="000D2AB7" w:rsidRDefault="000D2AB7" w:rsidP="000D2AB7">
      <w:pPr>
        <w:pStyle w:val="afffff"/>
        <w:ind w:firstLine="420"/>
      </w:pPr>
      <w:r>
        <w:rPr>
          <w:rFonts w:hint="eastAsia"/>
        </w:rPr>
        <w:t>按</w:t>
      </w:r>
      <w:r>
        <w:t>GB 5009.8</w:t>
      </w:r>
      <w:r>
        <w:rPr>
          <w:rFonts w:hint="eastAsia"/>
        </w:rPr>
        <w:t>5的规定执行。</w:t>
      </w:r>
    </w:p>
    <w:p w:rsidR="000D2AB7" w:rsidRDefault="000D2AB7" w:rsidP="000D2AB7">
      <w:pPr>
        <w:pStyle w:val="affe"/>
        <w:spacing w:before="120" w:after="120"/>
      </w:pPr>
      <w:r>
        <w:rPr>
          <w:rFonts w:hint="eastAsia"/>
        </w:rPr>
        <w:t>水分</w:t>
      </w:r>
    </w:p>
    <w:p w:rsidR="000D2AB7" w:rsidRDefault="000D2AB7" w:rsidP="000D2AB7">
      <w:pPr>
        <w:pStyle w:val="afffff"/>
        <w:ind w:firstLine="420"/>
      </w:pPr>
      <w:r>
        <w:rPr>
          <w:rFonts w:hint="eastAsia"/>
        </w:rPr>
        <w:t>按GB 5009.3的规定执行。</w:t>
      </w:r>
    </w:p>
    <w:p w:rsidR="00B44CCC" w:rsidRDefault="00B44CCC" w:rsidP="00B44CCC">
      <w:pPr>
        <w:pStyle w:val="affe"/>
        <w:spacing w:before="120" w:after="120"/>
      </w:pPr>
      <w:r>
        <w:rPr>
          <w:rFonts w:hint="eastAsia"/>
        </w:rPr>
        <w:t>铁</w:t>
      </w:r>
    </w:p>
    <w:p w:rsidR="00B44CCC" w:rsidRDefault="00B44CCC" w:rsidP="00B44CCC">
      <w:pPr>
        <w:pStyle w:val="afffff"/>
        <w:ind w:firstLine="420"/>
      </w:pPr>
      <w:r>
        <w:rPr>
          <w:rFonts w:hint="eastAsia"/>
        </w:rPr>
        <w:t>按</w:t>
      </w:r>
      <w:r w:rsidR="00B65E91">
        <w:rPr>
          <w:rFonts w:hint="eastAsia"/>
        </w:rPr>
        <w:t xml:space="preserve">GB </w:t>
      </w:r>
      <w:r>
        <w:rPr>
          <w:rFonts w:hint="eastAsia"/>
        </w:rPr>
        <w:t>5009.90的规定执行。</w:t>
      </w:r>
    </w:p>
    <w:p w:rsidR="00B44CCC" w:rsidRDefault="00B44CCC" w:rsidP="00B44CCC">
      <w:pPr>
        <w:pStyle w:val="affe"/>
        <w:spacing w:before="120" w:after="120"/>
      </w:pPr>
      <w:r>
        <w:rPr>
          <w:rFonts w:hint="eastAsia"/>
        </w:rPr>
        <w:t>钙</w:t>
      </w:r>
    </w:p>
    <w:p w:rsidR="00B44CCC" w:rsidRDefault="00B44CCC" w:rsidP="00B44CCC">
      <w:pPr>
        <w:pStyle w:val="afffff"/>
        <w:ind w:firstLine="420"/>
      </w:pPr>
      <w:r>
        <w:rPr>
          <w:rFonts w:hint="eastAsia"/>
        </w:rPr>
        <w:t>按</w:t>
      </w:r>
      <w:r w:rsidR="00B65E91">
        <w:rPr>
          <w:rFonts w:hint="eastAsia"/>
        </w:rPr>
        <w:t xml:space="preserve">GB </w:t>
      </w:r>
      <w:r>
        <w:rPr>
          <w:rFonts w:hint="eastAsia"/>
        </w:rPr>
        <w:t>5009.92的规定执行。</w:t>
      </w:r>
    </w:p>
    <w:p w:rsidR="00B44CCC" w:rsidRDefault="00B44CCC" w:rsidP="00B44CCC">
      <w:pPr>
        <w:pStyle w:val="affe"/>
        <w:spacing w:before="120" w:after="120"/>
      </w:pPr>
      <w:r>
        <w:rPr>
          <w:rFonts w:hint="eastAsia"/>
        </w:rPr>
        <w:t>镁</w:t>
      </w:r>
    </w:p>
    <w:p w:rsidR="00B44CCC" w:rsidRPr="00B44CCC" w:rsidRDefault="00B44CCC" w:rsidP="00B44CCC">
      <w:pPr>
        <w:pStyle w:val="afffff"/>
        <w:ind w:firstLine="420"/>
      </w:pPr>
      <w:r>
        <w:rPr>
          <w:rFonts w:hint="eastAsia"/>
        </w:rPr>
        <w:t>按</w:t>
      </w:r>
      <w:r w:rsidR="00B65E91">
        <w:rPr>
          <w:rFonts w:hint="eastAsia"/>
        </w:rPr>
        <w:t xml:space="preserve">GB </w:t>
      </w:r>
      <w:r>
        <w:rPr>
          <w:rFonts w:hint="eastAsia"/>
        </w:rPr>
        <w:t>5009.241的规定执行。</w:t>
      </w:r>
    </w:p>
    <w:p w:rsidR="00206BB4" w:rsidRDefault="00206BB4" w:rsidP="00206BB4">
      <w:pPr>
        <w:pStyle w:val="affe"/>
        <w:spacing w:before="120" w:after="120"/>
      </w:pPr>
      <w:r>
        <w:rPr>
          <w:rFonts w:hint="eastAsia"/>
        </w:rPr>
        <w:t>硒</w:t>
      </w:r>
    </w:p>
    <w:p w:rsidR="00206BB4" w:rsidRDefault="00206BB4" w:rsidP="00206BB4">
      <w:pPr>
        <w:pStyle w:val="afffff"/>
        <w:ind w:firstLine="420"/>
      </w:pPr>
      <w:r>
        <w:rPr>
          <w:rFonts w:hint="eastAsia"/>
        </w:rPr>
        <w:t>按GB 5009.93的规定执行。</w:t>
      </w:r>
      <w:bookmarkStart w:id="41" w:name="_GoBack"/>
      <w:bookmarkEnd w:id="41"/>
    </w:p>
    <w:p w:rsidR="008D039E" w:rsidRPr="002D2BC5" w:rsidRDefault="002D2BC5">
      <w:pPr>
        <w:pStyle w:val="affd"/>
        <w:spacing w:before="120" w:after="120"/>
      </w:pPr>
      <w:r w:rsidRPr="002D2BC5">
        <w:rPr>
          <w:rFonts w:hint="eastAsia"/>
        </w:rPr>
        <w:t>安全</w:t>
      </w:r>
      <w:r w:rsidR="00206BB4">
        <w:rPr>
          <w:rFonts w:hint="eastAsia"/>
        </w:rPr>
        <w:t>卫生</w:t>
      </w:r>
      <w:r w:rsidRPr="002D2BC5">
        <w:rPr>
          <w:rFonts w:hint="eastAsia"/>
        </w:rPr>
        <w:t>指标</w:t>
      </w:r>
    </w:p>
    <w:p w:rsidR="00177CD5" w:rsidRPr="00C354EA" w:rsidRDefault="00177CD5" w:rsidP="00177CD5">
      <w:pPr>
        <w:pStyle w:val="affe"/>
        <w:spacing w:before="120" w:after="120"/>
      </w:pPr>
      <w:r w:rsidRPr="00C354EA">
        <w:rPr>
          <w:rFonts w:hint="eastAsia"/>
        </w:rPr>
        <w:t>农药残留限量</w:t>
      </w:r>
    </w:p>
    <w:p w:rsidR="00177CD5" w:rsidRPr="00C354EA" w:rsidRDefault="00177CD5" w:rsidP="00177CD5">
      <w:pPr>
        <w:pStyle w:val="afffff"/>
        <w:ind w:firstLine="420"/>
      </w:pPr>
      <w:r w:rsidRPr="00C354EA">
        <w:rPr>
          <w:rFonts w:hint="eastAsia"/>
        </w:rPr>
        <w:t>应符合表</w:t>
      </w:r>
      <w:r>
        <w:rPr>
          <w:rFonts w:hint="eastAsia"/>
        </w:rPr>
        <w:t>5</w:t>
      </w:r>
      <w:r w:rsidRPr="00C354EA">
        <w:rPr>
          <w:rFonts w:hint="eastAsia"/>
        </w:rPr>
        <w:t>的规定。</w:t>
      </w:r>
    </w:p>
    <w:p w:rsidR="00177CD5" w:rsidRDefault="00177CD5" w:rsidP="00177CD5">
      <w:pPr>
        <w:pStyle w:val="aff2"/>
        <w:spacing w:before="120" w:after="120"/>
      </w:pPr>
      <w:r w:rsidRPr="00C354EA">
        <w:rPr>
          <w:rFonts w:hint="eastAsia"/>
        </w:rPr>
        <w:t>农药残留限量指标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720"/>
        <w:gridCol w:w="3967"/>
        <w:gridCol w:w="4687"/>
      </w:tblGrid>
      <w:tr w:rsidR="00177CD5" w:rsidRPr="005B4BDF" w:rsidTr="00D427D0">
        <w:trPr>
          <w:trHeight w:val="400"/>
          <w:jc w:val="center"/>
        </w:trPr>
        <w:tc>
          <w:tcPr>
            <w:tcW w:w="384"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序号</w:t>
            </w:r>
          </w:p>
        </w:tc>
        <w:tc>
          <w:tcPr>
            <w:tcW w:w="2116"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项目</w:t>
            </w:r>
          </w:p>
        </w:tc>
        <w:tc>
          <w:tcPr>
            <w:tcW w:w="2500" w:type="pct"/>
            <w:tcBorders>
              <w:top w:val="single" w:sz="8" w:space="0" w:color="auto"/>
              <w:bottom w:val="single" w:sz="8" w:space="0" w:color="auto"/>
            </w:tcBorders>
            <w:shd w:val="clear" w:color="auto" w:fill="auto"/>
            <w:vAlign w:val="center"/>
          </w:tcPr>
          <w:p w:rsidR="00177CD5" w:rsidRPr="005B4BDF" w:rsidRDefault="009E3ED3" w:rsidP="00CC523B">
            <w:pPr>
              <w:spacing w:line="240" w:lineRule="auto"/>
              <w:jc w:val="center"/>
              <w:rPr>
                <w:rFonts w:ascii="宋体" w:hAnsi="宋体"/>
                <w:sz w:val="18"/>
                <w:szCs w:val="18"/>
              </w:rPr>
            </w:pPr>
            <w:r>
              <w:rPr>
                <w:rFonts w:ascii="宋体" w:hAnsi="宋体" w:hint="eastAsia"/>
                <w:sz w:val="18"/>
                <w:szCs w:val="18"/>
              </w:rPr>
              <w:t>检验</w:t>
            </w:r>
            <w:r w:rsidR="00177CD5" w:rsidRPr="005B4BDF">
              <w:rPr>
                <w:rFonts w:ascii="宋体" w:hAnsi="宋体" w:hint="eastAsia"/>
                <w:sz w:val="18"/>
                <w:szCs w:val="18"/>
              </w:rPr>
              <w:t>方法</w:t>
            </w:r>
          </w:p>
        </w:tc>
      </w:tr>
      <w:tr w:rsidR="00F02B87" w:rsidRPr="0016437E" w:rsidTr="0016437E">
        <w:trPr>
          <w:jc w:val="center"/>
        </w:trPr>
        <w:tc>
          <w:tcPr>
            <w:tcW w:w="384" w:type="pct"/>
            <w:tcBorders>
              <w:top w:val="single" w:sz="8" w:space="0" w:color="auto"/>
            </w:tcBorders>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top w:val="single" w:sz="8" w:space="0" w:color="auto"/>
            </w:tcBorders>
            <w:shd w:val="clear" w:color="auto" w:fill="auto"/>
            <w:vAlign w:val="center"/>
          </w:tcPr>
          <w:p w:rsidR="00F02B87" w:rsidRPr="00170DA2" w:rsidRDefault="00F02B87" w:rsidP="0016437E">
            <w:pPr>
              <w:spacing w:line="240" w:lineRule="auto"/>
              <w:jc w:val="center"/>
              <w:rPr>
                <w:rFonts w:ascii="宋体" w:hAnsi="宋体" w:cs="宋体"/>
                <w:sz w:val="18"/>
                <w:szCs w:val="18"/>
              </w:rPr>
            </w:pPr>
            <w:r w:rsidRPr="00170DA2">
              <w:rPr>
                <w:rFonts w:ascii="宋体" w:hAnsi="宋体" w:cs="宋体"/>
                <w:sz w:val="18"/>
                <w:szCs w:val="18"/>
              </w:rPr>
              <w:t>2，4-滴</w:t>
            </w:r>
          </w:p>
        </w:tc>
        <w:tc>
          <w:tcPr>
            <w:tcW w:w="2500" w:type="pct"/>
            <w:tcBorders>
              <w:top w:val="single" w:sz="8" w:space="0" w:color="auto"/>
            </w:tcBorders>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F02B87" w:rsidRPr="0016437E" w:rsidTr="0016437E">
        <w:trPr>
          <w:jc w:val="center"/>
        </w:trPr>
        <w:tc>
          <w:tcPr>
            <w:tcW w:w="384" w:type="pct"/>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02B87" w:rsidRPr="00170DA2" w:rsidRDefault="00F02B87" w:rsidP="0016437E">
            <w:pPr>
              <w:spacing w:line="240" w:lineRule="auto"/>
              <w:jc w:val="center"/>
              <w:rPr>
                <w:rFonts w:ascii="宋体" w:hAnsi="宋体" w:cs="宋体"/>
                <w:sz w:val="18"/>
                <w:szCs w:val="18"/>
              </w:rPr>
            </w:pPr>
            <w:r w:rsidRPr="00170DA2">
              <w:rPr>
                <w:rFonts w:ascii="宋体" w:hAnsi="宋体" w:cs="宋体"/>
                <w:sz w:val="18"/>
                <w:szCs w:val="18"/>
              </w:rPr>
              <w:t>2，4-滴丁酸（4-（2，4-二氯 苯氧基）丁酸）</w:t>
            </w:r>
          </w:p>
        </w:tc>
        <w:tc>
          <w:tcPr>
            <w:tcW w:w="2500" w:type="pct"/>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F02B87" w:rsidRPr="0016437E" w:rsidTr="0016437E">
        <w:trPr>
          <w:jc w:val="center"/>
        </w:trPr>
        <w:tc>
          <w:tcPr>
            <w:tcW w:w="384" w:type="pct"/>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02B87" w:rsidRPr="00170DA2" w:rsidRDefault="00F02B87" w:rsidP="0016437E">
            <w:pPr>
              <w:spacing w:line="240" w:lineRule="auto"/>
              <w:jc w:val="center"/>
              <w:rPr>
                <w:rFonts w:ascii="宋体" w:hAnsi="宋体" w:cs="宋体"/>
                <w:sz w:val="18"/>
                <w:szCs w:val="18"/>
              </w:rPr>
            </w:pPr>
            <w:r>
              <w:rPr>
                <w:rFonts w:ascii="宋体" w:hAnsi="宋体" w:cs="宋体"/>
                <w:sz w:val="18"/>
                <w:szCs w:val="18"/>
              </w:rPr>
              <w:t>2</w:t>
            </w:r>
            <w:r w:rsidRPr="00170DA2">
              <w:rPr>
                <w:rFonts w:ascii="宋体" w:hAnsi="宋体" w:cs="宋体"/>
                <w:sz w:val="18"/>
                <w:szCs w:val="18"/>
              </w:rPr>
              <w:t>甲4 氯丁酸（4-（2-甲基-4- 氯苯氧基）丁酸）</w:t>
            </w:r>
          </w:p>
        </w:tc>
        <w:tc>
          <w:tcPr>
            <w:tcW w:w="2500" w:type="pct"/>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F02B87" w:rsidRPr="0016437E" w:rsidTr="0016437E">
        <w:trPr>
          <w:jc w:val="center"/>
        </w:trPr>
        <w:tc>
          <w:tcPr>
            <w:tcW w:w="384" w:type="pct"/>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02B87" w:rsidRPr="00170DA2" w:rsidRDefault="00F02B87" w:rsidP="0016437E">
            <w:pPr>
              <w:spacing w:line="240" w:lineRule="auto"/>
              <w:jc w:val="center"/>
              <w:rPr>
                <w:rFonts w:ascii="宋体" w:hAnsi="宋体" w:cs="宋体"/>
                <w:sz w:val="18"/>
                <w:szCs w:val="18"/>
              </w:rPr>
            </w:pPr>
            <w:r w:rsidRPr="00170DA2">
              <w:rPr>
                <w:rFonts w:ascii="宋体" w:hAnsi="宋体" w:cs="宋体"/>
                <w:sz w:val="18"/>
                <w:szCs w:val="18"/>
              </w:rPr>
              <w:t>阿维菌素★</w:t>
            </w:r>
          </w:p>
        </w:tc>
        <w:tc>
          <w:tcPr>
            <w:tcW w:w="2500" w:type="pct"/>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F02B87" w:rsidRPr="0016437E" w:rsidTr="0016437E">
        <w:trPr>
          <w:jc w:val="center"/>
        </w:trPr>
        <w:tc>
          <w:tcPr>
            <w:tcW w:w="384" w:type="pct"/>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02B87" w:rsidRPr="00170DA2" w:rsidRDefault="00F02B87" w:rsidP="0016437E">
            <w:pPr>
              <w:spacing w:line="240" w:lineRule="auto"/>
              <w:jc w:val="center"/>
              <w:rPr>
                <w:rFonts w:ascii="宋体" w:hAnsi="宋体" w:cs="宋体"/>
                <w:sz w:val="18"/>
                <w:szCs w:val="18"/>
              </w:rPr>
            </w:pPr>
            <w:r w:rsidRPr="00170DA2">
              <w:rPr>
                <w:rFonts w:ascii="宋体" w:hAnsi="宋体" w:cs="宋体"/>
                <w:sz w:val="18"/>
                <w:szCs w:val="18"/>
              </w:rPr>
              <w:t>艾氏剂及狄氏剂</w:t>
            </w:r>
          </w:p>
        </w:tc>
        <w:tc>
          <w:tcPr>
            <w:tcW w:w="2500" w:type="pct"/>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GB 23200.113、GB/T 5009.19、NY/T</w:t>
            </w:r>
            <w:r>
              <w:rPr>
                <w:rFonts w:ascii="宋体" w:hAnsi="宋体" w:cs="宋体"/>
                <w:sz w:val="18"/>
                <w:szCs w:val="18"/>
              </w:rPr>
              <w:t xml:space="preserve"> </w:t>
            </w:r>
            <w:r w:rsidRPr="0016437E">
              <w:rPr>
                <w:rFonts w:ascii="宋体" w:hAnsi="宋体" w:cs="宋体"/>
                <w:sz w:val="18"/>
                <w:szCs w:val="18"/>
              </w:rPr>
              <w:t>761</w:t>
            </w:r>
          </w:p>
        </w:tc>
      </w:tr>
      <w:tr w:rsidR="00F02B87" w:rsidRPr="0016437E" w:rsidTr="0016437E">
        <w:trPr>
          <w:jc w:val="center"/>
        </w:trPr>
        <w:tc>
          <w:tcPr>
            <w:tcW w:w="384" w:type="pct"/>
            <w:shd w:val="clear" w:color="auto" w:fill="auto"/>
            <w:vAlign w:val="center"/>
          </w:tcPr>
          <w:p w:rsidR="00F02B87" w:rsidRPr="005B4BDF" w:rsidRDefault="00F02B87"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02B87" w:rsidRPr="00170DA2" w:rsidRDefault="00F02B87" w:rsidP="0016437E">
            <w:pPr>
              <w:spacing w:line="240" w:lineRule="auto"/>
              <w:jc w:val="center"/>
              <w:rPr>
                <w:rFonts w:ascii="宋体" w:hAnsi="宋体" w:cs="宋体"/>
                <w:sz w:val="18"/>
                <w:szCs w:val="18"/>
              </w:rPr>
            </w:pPr>
            <w:r w:rsidRPr="00170DA2">
              <w:rPr>
                <w:rFonts w:ascii="宋体" w:hAnsi="宋体" w:cs="宋体"/>
                <w:sz w:val="18"/>
                <w:szCs w:val="18"/>
              </w:rPr>
              <w:t>百草枯</w:t>
            </w:r>
          </w:p>
        </w:tc>
        <w:tc>
          <w:tcPr>
            <w:tcW w:w="2500" w:type="pct"/>
            <w:shd w:val="clear" w:color="auto" w:fill="auto"/>
            <w:vAlign w:val="center"/>
          </w:tcPr>
          <w:p w:rsidR="00F02B87" w:rsidRDefault="00F02B87"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百菌清★</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保棉磷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NY/T 761</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倍硫磷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苯吡唑草酮</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苯丁锡</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苯氟磺胺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SN/T 2320</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苯磺隆(甲酯)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苯醚甲环唑★</w:t>
            </w:r>
          </w:p>
        </w:tc>
        <w:tc>
          <w:tcPr>
            <w:tcW w:w="2500" w:type="pct"/>
            <w:shd w:val="clear" w:color="auto" w:fill="auto"/>
            <w:vAlign w:val="center"/>
          </w:tcPr>
          <w:p w:rsidR="00620E60"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 23200.49、</w:t>
            </w:r>
          </w:p>
          <w:p w:rsidR="00437ADD" w:rsidRDefault="00437ADD" w:rsidP="00620E60">
            <w:pPr>
              <w:spacing w:line="240" w:lineRule="auto"/>
              <w:jc w:val="center"/>
              <w:rPr>
                <w:rFonts w:ascii="宋体" w:hAnsi="宋体" w:cs="宋体"/>
                <w:sz w:val="18"/>
                <w:szCs w:val="18"/>
              </w:rPr>
            </w:pPr>
            <w:r w:rsidRPr="0016437E">
              <w:rPr>
                <w:rFonts w:ascii="宋体" w:hAnsi="宋体" w:cs="宋体"/>
                <w:sz w:val="18"/>
                <w:szCs w:val="18"/>
              </w:rPr>
              <w:t>GB23200.113、GB/T 5009.218</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苯霜灵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苯酰菌胺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苯线磷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吡丙醚</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吡虫啉★</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GB/T 20769、GB/T 23379</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吡氟甲禾灵（氟吡甲禾灵）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吡蚜酮</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吡唑醚菌酯★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冰晶石</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丙环唑</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丙硫磷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丙炔氟草胺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丙溴磷★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 23200.113、NY/T</w:t>
            </w:r>
            <w:r>
              <w:rPr>
                <w:rFonts w:ascii="宋体" w:hAnsi="宋体" w:cs="宋体"/>
                <w:sz w:val="18"/>
                <w:szCs w:val="18"/>
              </w:rPr>
              <w:t xml:space="preserve"> </w:t>
            </w:r>
            <w:r w:rsidRPr="0016437E">
              <w:rPr>
                <w:rFonts w:ascii="宋体" w:hAnsi="宋体" w:cs="宋体"/>
                <w:sz w:val="18"/>
                <w:szCs w:val="18"/>
              </w:rPr>
              <w:t>761、SN/T 2234</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草铵膦</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草甘膦</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虫螨腈★</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23200.8、NY/T 1379、SN/T 1986</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虫酰肼★</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GB/T 20769</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除虫菊素</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除虫脲★</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春雷霉素</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哒草特</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哒螨灵★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滴滴涕</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23200.113、GB/T 5009.19、NY/T</w:t>
            </w:r>
            <w:r>
              <w:rPr>
                <w:rFonts w:ascii="宋体" w:hAnsi="宋体" w:cs="宋体"/>
                <w:sz w:val="18"/>
                <w:szCs w:val="18"/>
              </w:rPr>
              <w:t xml:space="preserve"> </w:t>
            </w:r>
            <w:r w:rsidRPr="0016437E">
              <w:rPr>
                <w:rFonts w:ascii="宋体" w:hAnsi="宋体" w:cs="宋体"/>
                <w:sz w:val="18"/>
                <w:szCs w:val="18"/>
              </w:rPr>
              <w:t>761</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敌百虫</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敌草胺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敌草腈</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敌草快</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敌草隆</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敌敌畏★</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 23200.113、</w:t>
            </w:r>
          </w:p>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GB/T</w:t>
            </w:r>
            <w:r w:rsidR="00620E60">
              <w:rPr>
                <w:rFonts w:ascii="宋体" w:hAnsi="宋体" w:cs="宋体" w:hint="eastAsia"/>
                <w:sz w:val="18"/>
                <w:szCs w:val="18"/>
              </w:rPr>
              <w:t xml:space="preserve"> </w:t>
            </w:r>
            <w:r w:rsidRPr="0016437E">
              <w:rPr>
                <w:rFonts w:ascii="宋体" w:hAnsi="宋体" w:cs="宋体"/>
                <w:sz w:val="18"/>
                <w:szCs w:val="18"/>
              </w:rPr>
              <w:t>5009.20、NY/T 761</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敌菌灵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丁草敌</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丁硫克百威</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23200.13</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啶虫丙醚(三氟甲吡醚）</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啶虫脒★</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GB/T 20769、GB/T 23584</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啶酰菌胺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毒死蜱★</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对硫磷★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23200.113、GB/T 5009.145</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多菌灵★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多杀霉素</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GB/T 20769</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多效唑★</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噁唑菌酮</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二甲吩草胺-P</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二甲戊灵★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二硫代氨基甲酸酯类</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二氯吡啶酸</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二嗪磷★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二溴磷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粉唑醇</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砜嘧磺隆</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伏杀硫磷★</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氟胺氰菊酯★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23200.113、NY/T 761</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氟苯虫酰胺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氟苯脲</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NY/T 1453</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氟吡菌胺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氟吡菌酰胺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氟草隆</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氟草敏</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氟虫腈★</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SN/T 1982</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氟虫脲</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氟哒嗪草酯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氟啶胺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氟啶虫酰胺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氟啶脲★</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GB 23200.8、GB/T 20769、SN/T 2095</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氟硅唑</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氟磺胺草醚</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氟菌唑</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氟乐灵</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氟氯氰菊酯★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氟氰戊菊酯★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氟噻草胺</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437ADD" w:rsidRPr="0016437E" w:rsidTr="0016437E">
        <w:trPr>
          <w:jc w:val="center"/>
        </w:trPr>
        <w:tc>
          <w:tcPr>
            <w:tcW w:w="384" w:type="pct"/>
            <w:shd w:val="clear" w:color="auto" w:fill="auto"/>
            <w:vAlign w:val="center"/>
          </w:tcPr>
          <w:p w:rsidR="00437ADD" w:rsidRPr="005B4BDF" w:rsidRDefault="00437A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437ADD" w:rsidRPr="00170DA2" w:rsidRDefault="00437ADD" w:rsidP="0016437E">
            <w:pPr>
              <w:spacing w:line="240" w:lineRule="auto"/>
              <w:jc w:val="center"/>
              <w:rPr>
                <w:rFonts w:ascii="宋体" w:hAnsi="宋体" w:cs="宋体"/>
                <w:sz w:val="18"/>
                <w:szCs w:val="18"/>
              </w:rPr>
            </w:pPr>
            <w:r w:rsidRPr="00170DA2">
              <w:rPr>
                <w:rFonts w:ascii="宋体" w:hAnsi="宋体" w:cs="宋体"/>
                <w:sz w:val="18"/>
                <w:szCs w:val="18"/>
              </w:rPr>
              <w:t>氟噻乙草酯</w:t>
            </w:r>
          </w:p>
        </w:tc>
        <w:tc>
          <w:tcPr>
            <w:tcW w:w="2500" w:type="pct"/>
            <w:shd w:val="clear" w:color="auto" w:fill="auto"/>
            <w:vAlign w:val="center"/>
          </w:tcPr>
          <w:p w:rsidR="00437ADD" w:rsidRDefault="00437ADD"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氟烯草酸戊酯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氟酰脲</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腐霉利★</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咯菌腈</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环丙唑醇</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环草敌</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环酰菌胺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活化酯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甲氨基阿维菌素</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甲氨基阿维菌素苯甲酸盐★</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GB/T 20769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甲胺磷★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23200.113、GB/T 5009.103、NY/T</w:t>
            </w:r>
            <w:r>
              <w:rPr>
                <w:rFonts w:ascii="宋体" w:hAnsi="宋体" w:cs="宋体"/>
                <w:sz w:val="18"/>
                <w:szCs w:val="18"/>
              </w:rPr>
              <w:t xml:space="preserve"> </w:t>
            </w:r>
            <w:r w:rsidRPr="0016437E">
              <w:rPr>
                <w:rFonts w:ascii="宋体" w:hAnsi="宋体" w:cs="宋体"/>
                <w:sz w:val="18"/>
                <w:szCs w:val="18"/>
              </w:rPr>
              <w:t>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甲拌磷★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甲苯氟磺胺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甲基毒死蜱</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甲基对硫磷★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甲基立枯磷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甲基嘧啶磷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甲基异柳磷★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23200.113、GB/T 5009.144</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甲硫威</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甲萘威★</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23200.112、GB/T 5009.145、GB/T</w:t>
            </w:r>
            <w:r>
              <w:rPr>
                <w:rFonts w:ascii="宋体" w:hAnsi="宋体" w:cs="宋体"/>
                <w:sz w:val="18"/>
                <w:szCs w:val="18"/>
              </w:rPr>
              <w:t xml:space="preserve"> </w:t>
            </w:r>
            <w:r w:rsidRPr="0016437E">
              <w:rPr>
                <w:rFonts w:ascii="宋体" w:hAnsi="宋体" w:cs="宋体"/>
                <w:sz w:val="18"/>
                <w:szCs w:val="18"/>
              </w:rPr>
              <w:t>20769、NY/T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甲氰菊酯★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甲霜灵★</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甲氧虫酰肼</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腈苯唑</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腈菌唑</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20769、NY/T 1455</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抗蚜威</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20769、SN/T 0134</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克百威★</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23200.112、NY/T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克菌丹</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喹啉铜</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喹氧灵</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乐果★</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利谷隆</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联苯菊酯★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23200.113、GB/T 5009.146、NY/T</w:t>
            </w:r>
            <w:r>
              <w:rPr>
                <w:rFonts w:ascii="宋体" w:hAnsi="宋体" w:cs="宋体"/>
                <w:sz w:val="18"/>
                <w:szCs w:val="18"/>
              </w:rPr>
              <w:t xml:space="preserve"> </w:t>
            </w:r>
            <w:r w:rsidRPr="0016437E">
              <w:rPr>
                <w:rFonts w:ascii="宋体" w:hAnsi="宋体" w:cs="宋体"/>
                <w:sz w:val="18"/>
                <w:szCs w:val="18"/>
              </w:rPr>
              <w:t>761、SN/T 1969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联苯三唑醇</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链霉素</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邻苯基苯酚</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林丹</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磷化氢</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硫丹</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硫酰氟</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六六六（HCH） ★</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23200.113、GB/T 5009.19、NY/T</w:t>
            </w:r>
            <w:r>
              <w:rPr>
                <w:rFonts w:ascii="宋体" w:hAnsi="宋体" w:cs="宋体"/>
                <w:sz w:val="18"/>
                <w:szCs w:val="18"/>
              </w:rPr>
              <w:t xml:space="preserve"> </w:t>
            </w:r>
            <w:r w:rsidRPr="0016437E">
              <w:rPr>
                <w:rFonts w:ascii="宋体" w:hAnsi="宋体" w:cs="宋体"/>
                <w:sz w:val="18"/>
                <w:szCs w:val="18"/>
              </w:rPr>
              <w:t>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螺虫乙酯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螺甲螨酯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螺螨酯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氯苯嘧啶醇</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氯吡嘧磺隆(甲酯)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氯吡脲★</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氯虫苯甲酰胺★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氯丹</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GB/T 5009.19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氯氟氰菊酯★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23200.113、NY/T</w:t>
            </w:r>
            <w:r>
              <w:rPr>
                <w:rFonts w:ascii="宋体" w:hAnsi="宋体" w:cs="宋体"/>
                <w:sz w:val="18"/>
                <w:szCs w:val="18"/>
              </w:rPr>
              <w:t xml:space="preserve"> </w:t>
            </w:r>
            <w:r w:rsidRPr="0016437E">
              <w:rPr>
                <w:rFonts w:ascii="宋体" w:hAnsi="宋体" w:cs="宋体"/>
                <w:sz w:val="18"/>
                <w:szCs w:val="18"/>
              </w:rPr>
              <w:t>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氯嘧磺隆(乙酯)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氯氰菊酯★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5009.146、NY/T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氯酞酸甲酯（DCPA）</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氯硝胺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氯氧磷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马拉硫磷★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麦草畏</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咪鲜胺★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咪唑菌酮</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咪唑乙烟酸</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醚菊酯★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23200.8、SN/T 2151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嘧菌环胺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20769、NY/T 1379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嘧菌酯★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23200.54、NY/T 1453、SN/T 1976</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嘧霉胺★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灭草松</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灭多威★</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 23200.112、NY/T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灭菌丹</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GB/T 20769、SN/T 2320</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灭螨醌</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灭线磷</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NY/T 761</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灭蝇胺★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灭幼脲★</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GB/T 5009.135、GB/T 20769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萘草胺</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扑草净</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七氟菊酯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七氯</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GB/T 5009.19</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嗪氨灵</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氰氟虫腙</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SN/T 3852</w:t>
            </w:r>
          </w:p>
        </w:tc>
      </w:tr>
      <w:tr w:rsidR="00D006F1" w:rsidRPr="0016437E" w:rsidTr="0016437E">
        <w:trPr>
          <w:jc w:val="center"/>
        </w:trPr>
        <w:tc>
          <w:tcPr>
            <w:tcW w:w="384" w:type="pct"/>
            <w:shd w:val="clear" w:color="auto" w:fill="auto"/>
            <w:vAlign w:val="center"/>
          </w:tcPr>
          <w:p w:rsidR="00D006F1" w:rsidRPr="005B4BDF" w:rsidRDefault="00D006F1"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D006F1" w:rsidRPr="00170DA2" w:rsidRDefault="00D006F1" w:rsidP="0016437E">
            <w:pPr>
              <w:spacing w:line="240" w:lineRule="auto"/>
              <w:jc w:val="center"/>
              <w:rPr>
                <w:rFonts w:ascii="宋体" w:hAnsi="宋体" w:cs="宋体"/>
                <w:sz w:val="18"/>
                <w:szCs w:val="18"/>
              </w:rPr>
            </w:pPr>
            <w:r w:rsidRPr="00170DA2">
              <w:rPr>
                <w:rFonts w:ascii="宋体" w:hAnsi="宋体" w:cs="宋体"/>
                <w:sz w:val="18"/>
                <w:szCs w:val="18"/>
              </w:rPr>
              <w:t>氰化物</w:t>
            </w:r>
          </w:p>
        </w:tc>
        <w:tc>
          <w:tcPr>
            <w:tcW w:w="2500" w:type="pct"/>
            <w:shd w:val="clear" w:color="auto" w:fill="auto"/>
            <w:vAlign w:val="center"/>
          </w:tcPr>
          <w:p w:rsidR="00D006F1" w:rsidRDefault="00D006F1"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氰戊菊酯★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炔苯酰草胺</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23200.113、GB/T 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炔螨特</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乳氟禾草灵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噻虫胺</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23200.39、GB/T 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噻虫啉</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噻虫嗪★</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23200.8、GB 23200.39、GB/T</w:t>
            </w:r>
            <w:r>
              <w:rPr>
                <w:rFonts w:ascii="宋体" w:hAnsi="宋体" w:cs="宋体"/>
                <w:sz w:val="18"/>
                <w:szCs w:val="18"/>
              </w:rPr>
              <w:t xml:space="preserve"> </w:t>
            </w:r>
            <w:r w:rsidRPr="0016437E">
              <w:rPr>
                <w:rFonts w:ascii="宋体" w:hAnsi="宋体" w:cs="宋体"/>
                <w:sz w:val="18"/>
                <w:szCs w:val="18"/>
              </w:rPr>
              <w:t>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噻菌灵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GB/T 20769、NY/T 1453、NY/T 1680</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噻螨酮</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噻嗪酮</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噻唑磷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三苯基氢氧化锡</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三氟啶磺隆</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三氯甲基吡啶</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三氯杀螨醇★</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三唑醇</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三唑磷★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三唑酮★</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杀螟硫磷★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23200.113、GB/T 14553、GB/T</w:t>
            </w:r>
            <w:r>
              <w:rPr>
                <w:rFonts w:ascii="宋体" w:hAnsi="宋体" w:cs="宋体"/>
                <w:sz w:val="18"/>
                <w:szCs w:val="18"/>
              </w:rPr>
              <w:t xml:space="preserve"> </w:t>
            </w:r>
            <w:r w:rsidRPr="0016437E">
              <w:rPr>
                <w:rFonts w:ascii="宋体" w:hAnsi="宋体" w:cs="宋体"/>
                <w:sz w:val="18"/>
                <w:szCs w:val="18"/>
              </w:rPr>
              <w:t>20769、NY/T 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杀扑磷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23200.113、NY/T 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杀线威</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双甲脒</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双氯磺草胺</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双炔酰菌胺</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霜霉威★</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霜脲氰</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水胺硫磷★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23200.113、NY/T 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顺式氰戊菊酯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四氟醚唑</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四聚乙醛</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四螨嗪</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速灭磷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特丁硫磷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涕灭威★</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23200.112、NY/T 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甜菜安</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甜菜宁</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酮脲磺草吩酯（噻酮磺隆）</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萎锈灵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肟菌酯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23200.8、GB 23200.113、GB/T</w:t>
            </w:r>
            <w:r>
              <w:rPr>
                <w:rFonts w:ascii="宋体" w:hAnsi="宋体" w:cs="宋体"/>
                <w:sz w:val="18"/>
                <w:szCs w:val="18"/>
              </w:rPr>
              <w:t xml:space="preserve"> </w:t>
            </w:r>
            <w:r w:rsidRPr="0016437E">
              <w:rPr>
                <w:rFonts w:ascii="宋体" w:hAnsi="宋体" w:cs="宋体"/>
                <w:sz w:val="18"/>
                <w:szCs w:val="18"/>
              </w:rPr>
              <w:t>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五氯硝基苯★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戊菌唑</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戊唑醇</w:t>
            </w:r>
          </w:p>
        </w:tc>
        <w:tc>
          <w:tcPr>
            <w:tcW w:w="2500" w:type="pct"/>
            <w:shd w:val="clear" w:color="auto" w:fill="auto"/>
            <w:vAlign w:val="center"/>
          </w:tcPr>
          <w:p w:rsidR="00072872" w:rsidRDefault="00072872" w:rsidP="00620E60">
            <w:pPr>
              <w:spacing w:line="240" w:lineRule="auto"/>
              <w:jc w:val="center"/>
              <w:rPr>
                <w:rFonts w:ascii="宋体" w:hAnsi="宋体" w:cs="宋体"/>
                <w:sz w:val="18"/>
                <w:szCs w:val="18"/>
              </w:rPr>
            </w:pPr>
            <w:r w:rsidRPr="0016437E">
              <w:rPr>
                <w:rFonts w:ascii="宋体" w:hAnsi="宋体" w:cs="宋体"/>
                <w:sz w:val="18"/>
                <w:szCs w:val="18"/>
              </w:rPr>
              <w:t>GB 23200.8、GB 23200.113</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西玛津</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烯酰吗啉★</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GB/T 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烯效唑</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烯唑醇</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消螨多(硝苯菌脂)</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硝磺草酮</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辛硫磷★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GB/T 5009.102、GB/T 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溴苯腈</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溴甲烷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溴离子</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溴螨酯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溴氰菊酯★</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亚胺硫磷★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23200.113、GB/T 5009.131、NY/T</w:t>
            </w:r>
            <w:r>
              <w:rPr>
                <w:rFonts w:ascii="宋体" w:hAnsi="宋体" w:cs="宋体"/>
                <w:sz w:val="18"/>
                <w:szCs w:val="18"/>
              </w:rPr>
              <w:t xml:space="preserve"> </w:t>
            </w:r>
            <w:r w:rsidRPr="0016437E">
              <w:rPr>
                <w:rFonts w:ascii="宋体" w:hAnsi="宋体" w:cs="宋体"/>
                <w:sz w:val="18"/>
                <w:szCs w:val="18"/>
              </w:rPr>
              <w:t>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亚砜磷</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烟嘧磺隆</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氧乐果★</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GB 23200.113、NY/T 761、NY/T 1379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叶菌唑</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乙丁氟灵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乙丁烯氟灵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乙基多杀菌素</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乙基喹禾灵</w:t>
            </w:r>
          </w:p>
        </w:tc>
        <w:tc>
          <w:tcPr>
            <w:tcW w:w="2500" w:type="pct"/>
            <w:shd w:val="clear" w:color="auto" w:fill="auto"/>
            <w:vAlign w:val="center"/>
          </w:tcPr>
          <w:p w:rsidR="00072872" w:rsidRDefault="00072872"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乙螨唑</w:t>
            </w:r>
          </w:p>
        </w:tc>
        <w:tc>
          <w:tcPr>
            <w:tcW w:w="2500" w:type="pct"/>
            <w:shd w:val="clear" w:color="auto" w:fill="auto"/>
            <w:vAlign w:val="center"/>
          </w:tcPr>
          <w:p w:rsidR="00072872"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乙烯菌核利★</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乙烯利</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乙酰甲胺磷★</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Pr>
                <w:rFonts w:ascii="宋体" w:hAnsi="宋体" w:cs="宋体"/>
                <w:sz w:val="18"/>
                <w:szCs w:val="18"/>
              </w:rPr>
              <w:t>GB 23200.113</w:t>
            </w:r>
            <w:r>
              <w:rPr>
                <w:rFonts w:ascii="宋体" w:hAnsi="宋体" w:cs="宋体" w:hint="eastAsia"/>
                <w:sz w:val="18"/>
                <w:szCs w:val="18"/>
              </w:rPr>
              <w:t>、GB/T 5009.103、GB/T 5009.145、NY/T 761</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乙氧氟草醚</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异狄氏剂</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Pr>
                <w:rFonts w:ascii="宋体" w:hAnsi="宋体" w:cs="宋体" w:hint="eastAsia"/>
                <w:sz w:val="18"/>
                <w:szCs w:val="18"/>
              </w:rPr>
              <w:t>GB/T 5009.19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异恶草酮</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异菌脲★</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抑霉唑</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抑芽丹</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茚虫威</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Pr>
                <w:rFonts w:ascii="宋体" w:hAnsi="宋体" w:cs="宋体" w:hint="eastAsia"/>
                <w:sz w:val="18"/>
                <w:szCs w:val="18"/>
              </w:rPr>
              <w:t>GB/T 20769</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莠去津</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增效醚</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Pr>
                <w:rFonts w:ascii="宋体" w:hAnsi="宋体" w:cs="宋体" w:hint="eastAsia"/>
                <w:sz w:val="18"/>
                <w:szCs w:val="18"/>
              </w:rPr>
              <w:t>GB 23200.8、GB 23200.113</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种菌唑</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唑吡嘧磺隆</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唑草酮</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唑螨酯</w:t>
            </w:r>
          </w:p>
        </w:tc>
        <w:tc>
          <w:tcPr>
            <w:tcW w:w="2500" w:type="pct"/>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16437E" w:rsidTr="0016437E">
        <w:trPr>
          <w:jc w:val="center"/>
        </w:trPr>
        <w:tc>
          <w:tcPr>
            <w:tcW w:w="384" w:type="pct"/>
            <w:tcBorders>
              <w:bottom w:val="single" w:sz="8" w:space="0" w:color="auto"/>
            </w:tcBorders>
            <w:shd w:val="clear" w:color="auto" w:fill="auto"/>
            <w:vAlign w:val="center"/>
          </w:tcPr>
          <w:p w:rsidR="00072872" w:rsidRPr="005B4BDF" w:rsidRDefault="00072872"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bottom w:val="single" w:sz="8" w:space="0" w:color="auto"/>
            </w:tcBorders>
            <w:shd w:val="clear" w:color="auto" w:fill="auto"/>
            <w:vAlign w:val="center"/>
          </w:tcPr>
          <w:p w:rsidR="00072872" w:rsidRPr="00170DA2" w:rsidRDefault="00072872" w:rsidP="0016437E">
            <w:pPr>
              <w:spacing w:line="240" w:lineRule="auto"/>
              <w:jc w:val="center"/>
              <w:rPr>
                <w:rFonts w:ascii="宋体" w:hAnsi="宋体" w:cs="宋体"/>
                <w:sz w:val="18"/>
                <w:szCs w:val="18"/>
              </w:rPr>
            </w:pPr>
            <w:r w:rsidRPr="00170DA2">
              <w:rPr>
                <w:rFonts w:ascii="宋体" w:hAnsi="宋体" w:cs="宋体"/>
                <w:sz w:val="18"/>
                <w:szCs w:val="18"/>
              </w:rPr>
              <w:t>唑嘧磺草胺</w:t>
            </w:r>
          </w:p>
        </w:tc>
        <w:tc>
          <w:tcPr>
            <w:tcW w:w="2500" w:type="pct"/>
            <w:tcBorders>
              <w:bottom w:val="single" w:sz="8" w:space="0" w:color="auto"/>
            </w:tcBorders>
            <w:shd w:val="clear" w:color="auto" w:fill="auto"/>
            <w:vAlign w:val="center"/>
          </w:tcPr>
          <w:p w:rsidR="00072872" w:rsidRPr="00371225" w:rsidRDefault="0016437E" w:rsidP="0016437E">
            <w:pPr>
              <w:spacing w:line="240" w:lineRule="auto"/>
              <w:jc w:val="center"/>
              <w:rPr>
                <w:rFonts w:ascii="宋体" w:hAnsi="宋体" w:cs="宋体"/>
                <w:sz w:val="18"/>
                <w:szCs w:val="18"/>
              </w:rPr>
            </w:pPr>
            <w:r w:rsidRPr="0016437E">
              <w:rPr>
                <w:rFonts w:ascii="宋体" w:hAnsi="宋体" w:cs="宋体"/>
                <w:sz w:val="18"/>
                <w:szCs w:val="18"/>
              </w:rPr>
              <w:t>——</w:t>
            </w:r>
          </w:p>
        </w:tc>
      </w:tr>
      <w:tr w:rsidR="00072872" w:rsidRPr="005B4BDF" w:rsidTr="00D427D0">
        <w:trPr>
          <w:jc w:val="center"/>
        </w:trPr>
        <w:tc>
          <w:tcPr>
            <w:tcW w:w="5000" w:type="pct"/>
            <w:gridSpan w:val="3"/>
            <w:tcBorders>
              <w:top w:val="single" w:sz="8" w:space="0" w:color="auto"/>
              <w:bottom w:val="single" w:sz="8" w:space="0" w:color="auto"/>
            </w:tcBorders>
            <w:shd w:val="clear" w:color="auto" w:fill="auto"/>
            <w:vAlign w:val="center"/>
          </w:tcPr>
          <w:p w:rsidR="00072872" w:rsidRPr="005B4BDF" w:rsidRDefault="00072872" w:rsidP="00371225">
            <w:pPr>
              <w:pStyle w:val="a5"/>
              <w:numPr>
                <w:ilvl w:val="0"/>
                <w:numId w:val="40"/>
              </w:numPr>
            </w:pPr>
            <w:r w:rsidRPr="005B4BDF">
              <w:rPr>
                <w:rFonts w:hint="eastAsia"/>
              </w:rPr>
              <w:t>本表所列检测方法</w:t>
            </w:r>
            <w:r>
              <w:rPr>
                <w:rFonts w:hint="eastAsia"/>
              </w:rPr>
              <w:t>参考</w:t>
            </w:r>
            <w:r w:rsidRPr="005B4BDF">
              <w:rPr>
                <w:rFonts w:hint="eastAsia"/>
              </w:rPr>
              <w:t>GB 2762、GB 2763、GB 29921、《食物内除害剂残余规例》、《2018年食物掺杂（金属杂质含量）（修订）规例》、《食品中农药最高残留限量》、《食品中重金属污染物最高限量》等国家相关标准和法律法规中相关指标指定方法；当相关指标无指定方法时用“——”表示。</w:t>
            </w:r>
          </w:p>
          <w:p w:rsidR="00072872" w:rsidRPr="005B4BDF" w:rsidRDefault="00072872" w:rsidP="00371225">
            <w:pPr>
              <w:pStyle w:val="a5"/>
            </w:pPr>
            <w:r w:rsidRPr="005B4BDF">
              <w:rPr>
                <w:rFonts w:hint="eastAsia"/>
              </w:rPr>
              <w:t>除本表所列的检测方法外</w:t>
            </w:r>
            <w:r w:rsidR="00423C0C">
              <w:rPr>
                <w:rFonts w:hint="eastAsia"/>
              </w:rPr>
              <w:t>，</w:t>
            </w:r>
            <w:r w:rsidRPr="005B4BDF">
              <w:rPr>
                <w:rFonts w:hint="eastAsia"/>
              </w:rPr>
              <w:t>如有其他国家标准、行业标准以及国务院有关部委文件公告的检测方法或</w:t>
            </w:r>
            <w:r w:rsidRPr="005B4BDF">
              <w:rPr>
                <w:rFonts w:cs="宋体" w:hint="eastAsia"/>
                <w:color w:val="000000"/>
              </w:rPr>
              <w:t>检验检测机构经确认的非标方法、且其方法定量限能满足限量要求时、均可采用。</w:t>
            </w:r>
          </w:p>
          <w:p w:rsidR="00072872" w:rsidRPr="005B4BDF" w:rsidRDefault="00072872" w:rsidP="00371225">
            <w:pPr>
              <w:pStyle w:val="a5"/>
            </w:pPr>
            <w:r w:rsidRPr="005B4BDF">
              <w:rPr>
                <w:rFonts w:hint="eastAsia"/>
              </w:rPr>
              <w:t>国家标准、行业标准以及国务院有关部委文件公告的快速试验方法可作为初筛方法。</w:t>
            </w:r>
          </w:p>
        </w:tc>
      </w:tr>
    </w:tbl>
    <w:p w:rsidR="00177CD5" w:rsidRPr="00C354EA" w:rsidRDefault="00177CD5" w:rsidP="00177CD5">
      <w:pPr>
        <w:pStyle w:val="affe"/>
        <w:spacing w:before="120" w:after="120"/>
      </w:pPr>
      <w:r w:rsidRPr="00C354EA">
        <w:rPr>
          <w:rFonts w:hint="eastAsia"/>
        </w:rPr>
        <w:t>重金属残留限量</w:t>
      </w:r>
    </w:p>
    <w:p w:rsidR="00177CD5" w:rsidRDefault="00177CD5" w:rsidP="00177CD5">
      <w:pPr>
        <w:pStyle w:val="afffff"/>
        <w:ind w:firstLine="420"/>
      </w:pPr>
      <w:r w:rsidRPr="00C354EA">
        <w:rPr>
          <w:rFonts w:hint="eastAsia"/>
        </w:rPr>
        <w:t>应符合表</w:t>
      </w:r>
      <w:r>
        <w:rPr>
          <w:rFonts w:hint="eastAsia"/>
        </w:rPr>
        <w:t>6</w:t>
      </w:r>
      <w:r w:rsidRPr="00C354EA">
        <w:rPr>
          <w:rFonts w:hint="eastAsia"/>
        </w:rPr>
        <w:t>的规定。</w:t>
      </w:r>
    </w:p>
    <w:p w:rsidR="00177CD5" w:rsidRDefault="00177CD5" w:rsidP="00177CD5">
      <w:pPr>
        <w:pStyle w:val="aff2"/>
        <w:spacing w:before="120" w:after="120"/>
      </w:pPr>
      <w:r>
        <w:rPr>
          <w:rFonts w:hint="eastAsia"/>
        </w:rPr>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57"/>
        <w:gridCol w:w="4640"/>
        <w:gridCol w:w="3577"/>
      </w:tblGrid>
      <w:tr w:rsidR="00177CD5" w:rsidRPr="00EC08D4" w:rsidTr="008A68E7">
        <w:tc>
          <w:tcPr>
            <w:tcW w:w="617"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序号</w:t>
            </w:r>
          </w:p>
        </w:tc>
        <w:tc>
          <w:tcPr>
            <w:tcW w:w="2475"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项目</w:t>
            </w:r>
          </w:p>
        </w:tc>
        <w:tc>
          <w:tcPr>
            <w:tcW w:w="1908" w:type="pct"/>
            <w:tcBorders>
              <w:top w:val="single" w:sz="8" w:space="0" w:color="auto"/>
              <w:bottom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spacing w:val="-3"/>
                <w:sz w:val="18"/>
                <w:szCs w:val="18"/>
              </w:rPr>
            </w:pPr>
            <w:r>
              <w:rPr>
                <w:rFonts w:ascii="宋体" w:hAnsi="宋体" w:hint="eastAsia"/>
                <w:spacing w:val="-3"/>
                <w:sz w:val="18"/>
                <w:szCs w:val="18"/>
              </w:rPr>
              <w:t>试验方法</w:t>
            </w:r>
          </w:p>
        </w:tc>
      </w:tr>
      <w:tr w:rsidR="00177CD5" w:rsidRPr="00EC08D4" w:rsidTr="008A68E7">
        <w:tc>
          <w:tcPr>
            <w:tcW w:w="617" w:type="pct"/>
            <w:tcBorders>
              <w:top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908"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5009.12</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5009.15</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5009.17</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5009.11</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7"/>
                <w:sz w:val="18"/>
                <w:szCs w:val="18"/>
              </w:rPr>
              <w:t xml:space="preserve"> </w:t>
            </w:r>
            <w:r w:rsidRPr="00EC08D4">
              <w:rPr>
                <w:rFonts w:ascii="宋体" w:hAnsi="宋体" w:hint="eastAsia"/>
                <w:spacing w:val="-2"/>
                <w:sz w:val="18"/>
                <w:szCs w:val="18"/>
              </w:rPr>
              <w:t>5009.123</w:t>
            </w:r>
          </w:p>
        </w:tc>
      </w:tr>
      <w:tr w:rsidR="00177CD5" w:rsidRPr="00EC08D4" w:rsidTr="008A68E7">
        <w:tc>
          <w:tcPr>
            <w:tcW w:w="617" w:type="pct"/>
            <w:tcBorders>
              <w:bottom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锑</w:t>
            </w:r>
          </w:p>
        </w:tc>
        <w:tc>
          <w:tcPr>
            <w:tcW w:w="1908" w:type="pct"/>
            <w:tcBorders>
              <w:bottom w:val="single" w:sz="8" w:space="0" w:color="auto"/>
            </w:tcBorders>
            <w:shd w:val="clear" w:color="auto" w:fill="auto"/>
            <w:vAlign w:val="center"/>
          </w:tcPr>
          <w:p w:rsidR="00177CD5" w:rsidRPr="00EC08D4" w:rsidRDefault="00801E35" w:rsidP="008A68E7">
            <w:pPr>
              <w:spacing w:line="240" w:lineRule="auto"/>
              <w:jc w:val="center"/>
              <w:rPr>
                <w:rFonts w:ascii="宋体" w:hAnsi="宋体"/>
                <w:sz w:val="18"/>
                <w:szCs w:val="18"/>
              </w:rPr>
            </w:pPr>
            <w:r w:rsidRPr="00371225">
              <w:rPr>
                <w:rFonts w:ascii="宋体" w:hAnsi="宋体" w:cs="宋体"/>
                <w:spacing w:val="-3"/>
                <w:sz w:val="18"/>
                <w:szCs w:val="18"/>
              </w:rPr>
              <w:t>——</w:t>
            </w:r>
          </w:p>
        </w:tc>
      </w:tr>
      <w:tr w:rsidR="00177CD5" w:rsidRPr="00EC08D4" w:rsidTr="008A68E7">
        <w:tc>
          <w:tcPr>
            <w:tcW w:w="5000" w:type="pct"/>
            <w:gridSpan w:val="3"/>
            <w:tcBorders>
              <w:top w:val="single" w:sz="8" w:space="0" w:color="auto"/>
              <w:bottom w:val="single" w:sz="8" w:space="0" w:color="auto"/>
            </w:tcBorders>
            <w:shd w:val="clear" w:color="auto" w:fill="auto"/>
            <w:vAlign w:val="center"/>
          </w:tcPr>
          <w:p w:rsidR="00177CD5" w:rsidRPr="00C75C83" w:rsidRDefault="00177CD5" w:rsidP="00177CD5">
            <w:pPr>
              <w:pStyle w:val="a5"/>
              <w:numPr>
                <w:ilvl w:val="0"/>
                <w:numId w:val="36"/>
              </w:numPr>
              <w:rPr>
                <w:sz w:val="24"/>
                <w:szCs w:val="24"/>
              </w:rPr>
            </w:pPr>
            <w:r w:rsidRPr="009D6ABE">
              <w:rPr>
                <w:rFonts w:hint="eastAsia"/>
              </w:rPr>
              <w:t>本</w:t>
            </w:r>
            <w:r>
              <w:rPr>
                <w:rFonts w:hint="eastAsia"/>
              </w:rPr>
              <w:t>表</w:t>
            </w:r>
            <w:r w:rsidRPr="009D6ABE">
              <w:rPr>
                <w:rFonts w:hint="eastAsia"/>
              </w:rPr>
              <w:t>所列检测方法</w:t>
            </w:r>
            <w:r w:rsidR="00685209">
              <w:rPr>
                <w:rFonts w:hint="eastAsia"/>
              </w:rPr>
              <w:t>参考</w:t>
            </w:r>
            <w:r>
              <w:rPr>
                <w:rFonts w:hint="eastAsia"/>
              </w:rPr>
              <w:t>GB 2762、GB 2763、GB 29921、《食物内除害剂残余规例》、《2018年食物掺杂（金属杂质含量）（修订）规例》、《食品中农药最高残留限量》、《食品中重金属污染物最高限量》等国家相关标准和法律法规中相关指标指定方法；</w:t>
            </w:r>
            <w:r w:rsidRPr="009D6ABE">
              <w:rPr>
                <w:rFonts w:hint="eastAsia"/>
              </w:rPr>
              <w:t>当</w:t>
            </w:r>
            <w:r>
              <w:rPr>
                <w:rFonts w:hint="eastAsia"/>
              </w:rPr>
              <w:t>相关</w:t>
            </w:r>
            <w:r w:rsidRPr="009D6ABE">
              <w:rPr>
                <w:rFonts w:hint="eastAsia"/>
              </w:rPr>
              <w:t>指标无指定方法时用“</w:t>
            </w:r>
            <w:r>
              <w:rPr>
                <w:rFonts w:hint="eastAsia"/>
              </w:rPr>
              <w:t>——</w:t>
            </w:r>
            <w:r w:rsidRPr="009D6ABE">
              <w:rPr>
                <w:rFonts w:hint="eastAsia"/>
              </w:rPr>
              <w:t xml:space="preserve">”表示。 </w:t>
            </w:r>
          </w:p>
          <w:p w:rsidR="00177CD5" w:rsidRPr="006B4877" w:rsidRDefault="00177CD5" w:rsidP="00177CD5">
            <w:pPr>
              <w:pStyle w:val="a5"/>
              <w:numPr>
                <w:ilvl w:val="0"/>
                <w:numId w:val="36"/>
              </w:numPr>
              <w:rPr>
                <w:sz w:val="24"/>
                <w:szCs w:val="24"/>
              </w:rPr>
            </w:pPr>
            <w:r w:rsidRPr="00C75C83">
              <w:rPr>
                <w:rFonts w:hint="eastAsia"/>
              </w:rPr>
              <w:t>除本</w:t>
            </w:r>
            <w:r>
              <w:rPr>
                <w:rFonts w:hint="eastAsia"/>
              </w:rPr>
              <w:t>表</w:t>
            </w:r>
            <w:r w:rsidRPr="00C75C83">
              <w:rPr>
                <w:rFonts w:hint="eastAsia"/>
              </w:rPr>
              <w:t>所列的检测方法外</w:t>
            </w:r>
            <w:r w:rsidR="00423C0C">
              <w:rPr>
                <w:rFonts w:hint="eastAsia"/>
              </w:rPr>
              <w:t>，</w:t>
            </w:r>
            <w:r w:rsidRPr="00C75C83">
              <w:rPr>
                <w:rFonts w:hint="eastAsia"/>
              </w:rPr>
              <w:t>如有其他国家标准、行业标准以及国务院有关部委文件公告的检测方法或</w:t>
            </w:r>
            <w:r w:rsidRPr="00C75C83">
              <w:rPr>
                <w:rFonts w:hAnsi="宋体" w:cs="宋体" w:hint="eastAsia"/>
                <w:color w:val="000000"/>
                <w:szCs w:val="21"/>
              </w:rPr>
              <w:t>检验检测机构经确认的非标方法、且其方法定量限能满足限量要求时、均可采用。</w:t>
            </w:r>
          </w:p>
          <w:p w:rsidR="00177CD5" w:rsidRPr="00C75C83" w:rsidRDefault="00177CD5" w:rsidP="00177CD5">
            <w:pPr>
              <w:pStyle w:val="a5"/>
              <w:numPr>
                <w:ilvl w:val="0"/>
                <w:numId w:val="36"/>
              </w:numPr>
              <w:rPr>
                <w:sz w:val="24"/>
                <w:szCs w:val="24"/>
              </w:rPr>
            </w:pPr>
            <w:r w:rsidRPr="006B4877">
              <w:rPr>
                <w:rFonts w:hAnsi="宋体" w:cs="宋体" w:hint="eastAsia"/>
                <w:color w:val="000000"/>
                <w:szCs w:val="21"/>
              </w:rPr>
              <w:t>国家标准、行业标准以及国务院有关部委文件公告的快速试验方法可作为初筛方法</w:t>
            </w:r>
            <w:r>
              <w:rPr>
                <w:rFonts w:hAnsi="宋体" w:cs="宋体" w:hint="eastAsia"/>
                <w:color w:val="000000"/>
                <w:szCs w:val="21"/>
              </w:rPr>
              <w:t>。</w:t>
            </w:r>
          </w:p>
        </w:tc>
      </w:tr>
    </w:tbl>
    <w:p w:rsidR="00423C0C" w:rsidRDefault="00423C0C" w:rsidP="00423C0C">
      <w:pPr>
        <w:pStyle w:val="affc"/>
        <w:numPr>
          <w:ilvl w:val="0"/>
          <w:numId w:val="0"/>
        </w:numPr>
        <w:spacing w:before="240" w:after="240"/>
        <w:rPr>
          <w:rFonts w:hint="eastAsia"/>
        </w:rPr>
      </w:pPr>
    </w:p>
    <w:p w:rsidR="008D039E" w:rsidRDefault="009A2AB1">
      <w:pPr>
        <w:pStyle w:val="affc"/>
        <w:spacing w:before="240" w:after="240"/>
      </w:pPr>
      <w:r>
        <w:rPr>
          <w:rFonts w:hint="eastAsia"/>
        </w:rPr>
        <w:lastRenderedPageBreak/>
        <w:t>检验规则</w:t>
      </w:r>
    </w:p>
    <w:p w:rsidR="008D039E" w:rsidRDefault="009A2AB1">
      <w:pPr>
        <w:pStyle w:val="affd"/>
        <w:spacing w:before="120" w:after="120"/>
      </w:pPr>
      <w:r>
        <w:rPr>
          <w:rFonts w:hint="eastAsia"/>
        </w:rPr>
        <w:t>组批</w:t>
      </w:r>
    </w:p>
    <w:p w:rsidR="008D039E" w:rsidRDefault="009A2AB1">
      <w:pPr>
        <w:pStyle w:val="afffff"/>
        <w:ind w:firstLine="420"/>
      </w:pPr>
      <w:r>
        <w:rPr>
          <w:rFonts w:hint="eastAsia"/>
        </w:rPr>
        <w:t>在生产基地，以同等级、同一采收日期的</w:t>
      </w:r>
      <w:r w:rsidR="00E66823">
        <w:rPr>
          <w:rFonts w:hint="eastAsia"/>
        </w:rPr>
        <w:t>豆杯</w:t>
      </w:r>
      <w:r>
        <w:rPr>
          <w:rFonts w:hint="eastAsia"/>
        </w:rPr>
        <w:t>作为一个检验批次。在批发市场，以同产地、同等级、同一包装日期的</w:t>
      </w:r>
      <w:r w:rsidR="00E66823">
        <w:rPr>
          <w:rFonts w:hint="eastAsia"/>
        </w:rPr>
        <w:t>豆杯</w:t>
      </w:r>
      <w:r>
        <w:rPr>
          <w:rFonts w:hint="eastAsia"/>
        </w:rPr>
        <w:t>作为一个检验批次。</w:t>
      </w:r>
    </w:p>
    <w:p w:rsidR="008D039E" w:rsidRDefault="009A2AB1">
      <w:pPr>
        <w:pStyle w:val="affd"/>
        <w:spacing w:before="120" w:after="120"/>
        <w:rPr>
          <w:color w:val="000000" w:themeColor="text1"/>
        </w:rPr>
      </w:pPr>
      <w:bookmarkStart w:id="42" w:name="_Toc73947654"/>
      <w:bookmarkStart w:id="43" w:name="_Toc74924775"/>
      <w:r>
        <w:rPr>
          <w:rFonts w:hint="eastAsia"/>
          <w:color w:val="000000" w:themeColor="text1"/>
        </w:rPr>
        <w:t>抽样</w:t>
      </w:r>
      <w:bookmarkEnd w:id="42"/>
      <w:bookmarkEnd w:id="43"/>
    </w:p>
    <w:p w:rsidR="008D039E" w:rsidRDefault="009A2AB1">
      <w:pPr>
        <w:pStyle w:val="afffff"/>
        <w:ind w:firstLine="420"/>
        <w:rPr>
          <w:color w:val="000000" w:themeColor="text1"/>
        </w:rPr>
      </w:pPr>
      <w:r>
        <w:rPr>
          <w:rFonts w:hint="eastAsia"/>
          <w:color w:val="000000" w:themeColor="text1"/>
        </w:rPr>
        <w:t>按NY/T 2103的规定进行。</w:t>
      </w:r>
    </w:p>
    <w:p w:rsidR="008D039E" w:rsidRDefault="009A2AB1">
      <w:pPr>
        <w:pStyle w:val="affd"/>
        <w:spacing w:before="120" w:after="120"/>
      </w:pPr>
      <w:r>
        <w:rPr>
          <w:rFonts w:hint="eastAsia"/>
        </w:rPr>
        <w:t>检验项目</w:t>
      </w:r>
    </w:p>
    <w:p w:rsidR="009B5C4F" w:rsidRDefault="009B5C4F" w:rsidP="009B5C4F">
      <w:pPr>
        <w:pStyle w:val="afffff"/>
        <w:ind w:firstLine="420"/>
      </w:pPr>
      <w:bookmarkStart w:id="44" w:name="_Toc73947656"/>
      <w:bookmarkStart w:id="45" w:name="_Toc74924776"/>
      <w:bookmarkStart w:id="46" w:name="_Toc66864437"/>
      <w:r w:rsidRPr="00D84D0F">
        <w:rPr>
          <w:rFonts w:hint="eastAsia"/>
        </w:rPr>
        <w:t>每批产品出库前，都应进行出厂检验。检验项目为第4章</w:t>
      </w:r>
      <w:r>
        <w:rPr>
          <w:rFonts w:hint="eastAsia"/>
        </w:rPr>
        <w:t>规定的所有项目。</w:t>
      </w:r>
    </w:p>
    <w:p w:rsidR="008D039E" w:rsidRDefault="009A2AB1">
      <w:pPr>
        <w:pStyle w:val="affd"/>
        <w:spacing w:before="120" w:after="120"/>
        <w:rPr>
          <w:color w:val="000000" w:themeColor="text1"/>
        </w:rPr>
      </w:pPr>
      <w:r>
        <w:rPr>
          <w:rFonts w:hint="eastAsia"/>
          <w:color w:val="000000" w:themeColor="text1"/>
        </w:rPr>
        <w:t>判定规则</w:t>
      </w:r>
      <w:bookmarkEnd w:id="44"/>
      <w:bookmarkEnd w:id="45"/>
      <w:bookmarkEnd w:id="46"/>
    </w:p>
    <w:p w:rsidR="008D039E" w:rsidRDefault="009A2AB1">
      <w:pPr>
        <w:pStyle w:val="affffffffb"/>
      </w:pPr>
      <w:r>
        <w:rPr>
          <w:rFonts w:hint="eastAsia"/>
          <w:color w:val="000000" w:themeColor="text1"/>
        </w:rPr>
        <w:t>检验</w:t>
      </w:r>
      <w:r>
        <w:rPr>
          <w:rFonts w:hint="eastAsia"/>
          <w:color w:val="000000" w:themeColor="text1"/>
          <w:szCs w:val="22"/>
        </w:rPr>
        <w:t>项目</w:t>
      </w:r>
      <w:r>
        <w:rPr>
          <w:rFonts w:hint="eastAsia"/>
          <w:color w:val="000000" w:themeColor="text1"/>
        </w:rPr>
        <w:t>全部合格的，判定</w:t>
      </w:r>
      <w:r w:rsidR="00423C0C">
        <w:rPr>
          <w:rFonts w:hint="eastAsia"/>
          <w:color w:val="000000" w:themeColor="text1"/>
        </w:rPr>
        <w:t>该批次</w:t>
      </w:r>
      <w:r>
        <w:rPr>
          <w:rFonts w:hint="eastAsia"/>
          <w:color w:val="000000" w:themeColor="text1"/>
        </w:rPr>
        <w:t>产品合格。</w:t>
      </w:r>
    </w:p>
    <w:p w:rsidR="008D039E" w:rsidRDefault="009A2AB1">
      <w:pPr>
        <w:pStyle w:val="affffffffb"/>
      </w:pPr>
      <w:r>
        <w:rPr>
          <w:rFonts w:hint="eastAsia"/>
          <w:color w:val="000000" w:themeColor="text1"/>
        </w:rPr>
        <w:t>若感官指标中</w:t>
      </w:r>
      <w:r>
        <w:rPr>
          <w:rFonts w:hint="eastAsia"/>
        </w:rPr>
        <w:t>有不合格项目，且不合格率</w:t>
      </w:r>
      <w:r w:rsidRPr="007956B3">
        <w:rPr>
          <w:rFonts w:hint="eastAsia"/>
        </w:rPr>
        <w:t>高于</w:t>
      </w:r>
      <w:r w:rsidR="00620E60" w:rsidRPr="00620E60">
        <w:rPr>
          <w:rFonts w:hint="eastAsia"/>
        </w:rPr>
        <w:t>5</w:t>
      </w:r>
      <w:r w:rsidR="007956B3" w:rsidRPr="00620E60">
        <w:rPr>
          <w:rFonts w:hAnsi="宋体" w:hint="eastAsia"/>
        </w:rPr>
        <w:t>％</w:t>
      </w:r>
      <w:r w:rsidRPr="00620E60">
        <w:rPr>
          <w:rFonts w:hint="eastAsia"/>
        </w:rPr>
        <w:t>，</w:t>
      </w:r>
      <w:r>
        <w:rPr>
          <w:rFonts w:hint="eastAsia"/>
        </w:rPr>
        <w:t>判定</w:t>
      </w:r>
      <w:r w:rsidR="00423C0C">
        <w:rPr>
          <w:rFonts w:hint="eastAsia"/>
        </w:rPr>
        <w:t>该批次产品</w:t>
      </w:r>
      <w:r>
        <w:rPr>
          <w:rFonts w:hint="eastAsia"/>
        </w:rPr>
        <w:t>不合格。</w:t>
      </w:r>
    </w:p>
    <w:p w:rsidR="008D039E" w:rsidRDefault="009A2AB1">
      <w:pPr>
        <w:pStyle w:val="affffffffb"/>
      </w:pPr>
      <w:r>
        <w:rPr>
          <w:rFonts w:hint="eastAsia"/>
        </w:rPr>
        <w:t>若理化指标和安全质量指标中有不合格项目，对不合格项目进行复检。如果复检中仍有不合格项目，则</w:t>
      </w:r>
      <w:r w:rsidR="00423C0C">
        <w:rPr>
          <w:rFonts w:hint="eastAsia"/>
        </w:rPr>
        <w:t>判定该批次产品</w:t>
      </w:r>
      <w:r>
        <w:rPr>
          <w:rFonts w:hint="eastAsia"/>
        </w:rPr>
        <w:t>不合格。</w:t>
      </w:r>
    </w:p>
    <w:p w:rsidR="008D039E" w:rsidRDefault="009A2AB1">
      <w:pPr>
        <w:pStyle w:val="affc"/>
        <w:spacing w:before="240" w:after="240"/>
        <w:rPr>
          <w:color w:val="000000" w:themeColor="text1"/>
        </w:rPr>
      </w:pPr>
      <w:bookmarkStart w:id="47" w:name="_Toc74924777"/>
      <w:bookmarkStart w:id="48" w:name="_Toc73947657"/>
      <w:r>
        <w:rPr>
          <w:rFonts w:hint="eastAsia"/>
          <w:color w:val="000000" w:themeColor="text1"/>
        </w:rPr>
        <w:t>标志、标签、包装、贮存和运输</w:t>
      </w:r>
      <w:bookmarkEnd w:id="47"/>
      <w:bookmarkEnd w:id="48"/>
    </w:p>
    <w:p w:rsidR="008D039E" w:rsidRDefault="009A2AB1">
      <w:pPr>
        <w:pStyle w:val="affd"/>
        <w:spacing w:before="120" w:after="120"/>
        <w:rPr>
          <w:color w:val="000000" w:themeColor="text1"/>
        </w:rPr>
      </w:pPr>
      <w:bookmarkStart w:id="49" w:name="_Toc66864438"/>
      <w:bookmarkStart w:id="50" w:name="_Toc74924778"/>
      <w:bookmarkStart w:id="51" w:name="_Toc73947658"/>
      <w:r>
        <w:rPr>
          <w:rFonts w:hint="eastAsia"/>
          <w:color w:val="000000" w:themeColor="text1"/>
        </w:rPr>
        <w:t>标志、标签</w:t>
      </w:r>
      <w:bookmarkEnd w:id="49"/>
      <w:bookmarkEnd w:id="50"/>
      <w:bookmarkEnd w:id="51"/>
    </w:p>
    <w:p w:rsidR="00604B25" w:rsidRDefault="009A2AB1" w:rsidP="00604B25">
      <w:pPr>
        <w:pStyle w:val="affffffffb"/>
      </w:pPr>
      <w:r>
        <w:rPr>
          <w:rFonts w:hint="eastAsia"/>
        </w:rPr>
        <w:t>储运图示标志应符合GB/T 191的规定。</w:t>
      </w:r>
    </w:p>
    <w:p w:rsidR="008D039E" w:rsidRDefault="009A2AB1" w:rsidP="00604B25">
      <w:pPr>
        <w:pStyle w:val="affffffffb"/>
      </w:pPr>
      <w:r w:rsidRPr="00FB7D9D">
        <w:rPr>
          <w:rFonts w:hint="eastAsia"/>
        </w:rPr>
        <w:t>标签应符合GB 7718的规定。</w:t>
      </w:r>
    </w:p>
    <w:p w:rsidR="00423C0C" w:rsidRDefault="00423C0C" w:rsidP="00423C0C">
      <w:pPr>
        <w:pStyle w:val="affd"/>
        <w:spacing w:before="120" w:after="120"/>
        <w:rPr>
          <w:color w:val="000000" w:themeColor="text1"/>
        </w:rPr>
      </w:pPr>
      <w:bookmarkStart w:id="52" w:name="_Toc74924779"/>
      <w:bookmarkStart w:id="53" w:name="_Toc66864439"/>
      <w:bookmarkStart w:id="54" w:name="_Toc73947659"/>
      <w:r>
        <w:rPr>
          <w:rFonts w:hint="eastAsia"/>
          <w:color w:val="000000" w:themeColor="text1"/>
        </w:rPr>
        <w:t>包装</w:t>
      </w:r>
      <w:bookmarkEnd w:id="52"/>
      <w:bookmarkEnd w:id="53"/>
      <w:bookmarkEnd w:id="54"/>
    </w:p>
    <w:p w:rsidR="00423C0C" w:rsidRPr="000D0317" w:rsidRDefault="00423C0C" w:rsidP="00423C0C">
      <w:pPr>
        <w:pStyle w:val="affffffffb"/>
      </w:pPr>
      <w:r w:rsidRPr="000D0317">
        <w:rPr>
          <w:rFonts w:hint="eastAsia"/>
        </w:rPr>
        <w:t>包装前应进行筛选，同一包装内产地、品种应一致，包装内产品的可视部分应具有整个包装品的代表性。</w:t>
      </w:r>
    </w:p>
    <w:p w:rsidR="00423C0C" w:rsidRPr="000D0317" w:rsidRDefault="00423C0C" w:rsidP="00423C0C">
      <w:pPr>
        <w:pStyle w:val="affffffffb"/>
      </w:pPr>
      <w:r w:rsidRPr="000D0317">
        <w:rPr>
          <w:rFonts w:hint="eastAsia"/>
        </w:rPr>
        <w:t>包装容器内应加支撑物或衬垫物，产品包装和装卸时应轻拿轻放，避免机械损伤。</w:t>
      </w:r>
    </w:p>
    <w:p w:rsidR="00423C0C" w:rsidRPr="000D0317" w:rsidRDefault="00423C0C" w:rsidP="00423C0C">
      <w:pPr>
        <w:pStyle w:val="affffffffb"/>
      </w:pPr>
      <w:r w:rsidRPr="000D0317">
        <w:rPr>
          <w:rFonts w:hint="eastAsia"/>
        </w:rPr>
        <w:t>分格、分层包装，不应有空格、空层。</w:t>
      </w:r>
    </w:p>
    <w:p w:rsidR="00423C0C" w:rsidRDefault="00423C0C" w:rsidP="00423C0C">
      <w:pPr>
        <w:pStyle w:val="affd"/>
        <w:spacing w:before="120" w:after="120"/>
        <w:rPr>
          <w:color w:val="000000" w:themeColor="text1"/>
        </w:rPr>
      </w:pPr>
      <w:r>
        <w:rPr>
          <w:rFonts w:hint="eastAsia"/>
          <w:color w:val="000000" w:themeColor="text1"/>
        </w:rPr>
        <w:t>贮存</w:t>
      </w:r>
    </w:p>
    <w:p w:rsidR="00423C0C" w:rsidRDefault="00423C0C" w:rsidP="00423C0C">
      <w:pPr>
        <w:pStyle w:val="afffff"/>
        <w:ind w:firstLine="420"/>
        <w:rPr>
          <w:color w:val="000000" w:themeColor="text1"/>
        </w:rPr>
      </w:pPr>
      <w:r>
        <w:rPr>
          <w:rFonts w:hint="eastAsia"/>
          <w:color w:val="000000" w:themeColor="text1"/>
        </w:rPr>
        <w:t>应贮存在通风，干燥，具有防虫、防鼠设施的库房中。堆垛整齐，堆间预留适当的通风通道。不应与有毒、有害、有污染、有异味的物品混放。</w:t>
      </w:r>
    </w:p>
    <w:p w:rsidR="00423C0C" w:rsidRDefault="00423C0C" w:rsidP="00423C0C">
      <w:pPr>
        <w:pStyle w:val="affd"/>
        <w:spacing w:before="120" w:after="120"/>
        <w:rPr>
          <w:color w:val="000000" w:themeColor="text1"/>
        </w:rPr>
      </w:pPr>
      <w:bookmarkStart w:id="55" w:name="_Toc74924781"/>
      <w:bookmarkStart w:id="56" w:name="_Toc73947661"/>
      <w:bookmarkStart w:id="57" w:name="_Toc66864441"/>
      <w:r>
        <w:rPr>
          <w:rFonts w:hint="eastAsia"/>
          <w:color w:val="000000" w:themeColor="text1"/>
        </w:rPr>
        <w:t>运输</w:t>
      </w:r>
      <w:bookmarkEnd w:id="55"/>
      <w:bookmarkEnd w:id="56"/>
      <w:bookmarkEnd w:id="57"/>
    </w:p>
    <w:p w:rsidR="00423C0C" w:rsidRDefault="00423C0C" w:rsidP="00423C0C">
      <w:pPr>
        <w:pStyle w:val="afffff"/>
        <w:ind w:firstLine="420"/>
      </w:pPr>
      <w:r>
        <w:rPr>
          <w:rFonts w:hint="eastAsia"/>
          <w:color w:val="000000" w:themeColor="text1"/>
        </w:rPr>
        <w:t>运输过程中应避免雨淋、日晒，不应与有毒、有</w:t>
      </w:r>
      <w:r>
        <w:rPr>
          <w:rFonts w:hint="eastAsia"/>
        </w:rPr>
        <w:t>害、有异味物品混运，不应使用受污染的运输工具装载。</w:t>
      </w:r>
    </w:p>
    <w:p w:rsidR="008D039E" w:rsidRDefault="008D039E">
      <w:pPr>
        <w:pStyle w:val="afffff"/>
        <w:ind w:firstLine="420"/>
        <w:jc w:val="center"/>
      </w:pPr>
    </w:p>
    <w:p w:rsidR="00BD2E13" w:rsidRDefault="00BD2E13">
      <w:pPr>
        <w:pStyle w:val="afffff"/>
        <w:ind w:firstLineChars="0" w:firstLine="0"/>
        <w:jc w:val="center"/>
      </w:pPr>
    </w:p>
    <w:p w:rsidR="00BD2E13" w:rsidRDefault="00BD2E13">
      <w:pPr>
        <w:pStyle w:val="afffff"/>
        <w:ind w:firstLineChars="0" w:firstLine="0"/>
        <w:jc w:val="center"/>
        <w:sectPr w:rsidR="00BD2E13" w:rsidSect="008D039E">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58" w:name="BookMark6"/>
      <w:bookmarkEnd w:id="22"/>
    </w:p>
    <w:p w:rsidR="00BD2E13" w:rsidRDefault="00BD2E13" w:rsidP="00BD2E13">
      <w:pPr>
        <w:pStyle w:val="afffff6"/>
        <w:spacing w:before="96" w:after="120"/>
      </w:pPr>
      <w:r w:rsidRPr="00BD2E13">
        <w:rPr>
          <w:rFonts w:hint="eastAsia"/>
          <w:spacing w:val="105"/>
        </w:rPr>
        <w:lastRenderedPageBreak/>
        <w:t>参考文</w:t>
      </w:r>
      <w:r>
        <w:rPr>
          <w:rFonts w:hint="eastAsia"/>
        </w:rPr>
        <w:t>献</w:t>
      </w:r>
    </w:p>
    <w:p w:rsidR="00B46246" w:rsidRDefault="00B46246" w:rsidP="00B46246">
      <w:pPr>
        <w:pStyle w:val="afffff"/>
        <w:ind w:firstLine="420"/>
      </w:pPr>
      <w:bookmarkStart w:id="59" w:name="BookMark8"/>
      <w:bookmarkEnd w:id="58"/>
      <w:r w:rsidRPr="00A8126E">
        <w:rPr>
          <w:rFonts w:hint="eastAsia"/>
        </w:rPr>
        <w:t>[1]  GB 2762</w:t>
      </w:r>
      <w:r>
        <w:rPr>
          <w:rFonts w:hint="eastAsia"/>
        </w:rPr>
        <w:t>—</w:t>
      </w:r>
      <w:r w:rsidRPr="00A8126E">
        <w:rPr>
          <w:rFonts w:hint="eastAsia"/>
        </w:rPr>
        <w:t>2017</w:t>
      </w:r>
      <w:r>
        <w:rPr>
          <w:rFonts w:hint="eastAsia"/>
        </w:rPr>
        <w:t xml:space="preserve">  </w:t>
      </w:r>
      <w:r w:rsidRPr="00A8126E">
        <w:rPr>
          <w:rFonts w:hint="eastAsia"/>
        </w:rPr>
        <w:t xml:space="preserve">食品安全国家标准 </w:t>
      </w:r>
      <w:r>
        <w:rPr>
          <w:rFonts w:hint="eastAsia"/>
        </w:rPr>
        <w:t xml:space="preserve"> 食品中污染物限量</w:t>
      </w:r>
    </w:p>
    <w:p w:rsidR="00B46246" w:rsidRDefault="00B46246" w:rsidP="00B46246">
      <w:pPr>
        <w:pStyle w:val="afffff"/>
        <w:ind w:firstLine="420"/>
      </w:pPr>
      <w:r w:rsidRPr="00A8126E">
        <w:rPr>
          <w:rFonts w:hint="eastAsia"/>
        </w:rPr>
        <w:t>[</w:t>
      </w:r>
      <w:r>
        <w:rPr>
          <w:rFonts w:hint="eastAsia"/>
        </w:rPr>
        <w:t>2</w:t>
      </w:r>
      <w:r w:rsidRPr="00A8126E">
        <w:rPr>
          <w:rFonts w:hint="eastAsia"/>
        </w:rPr>
        <w:t>]  GB 2763</w:t>
      </w:r>
      <w:r>
        <w:rPr>
          <w:rFonts w:hint="eastAsia"/>
        </w:rPr>
        <w:t xml:space="preserve">—2021  </w:t>
      </w:r>
      <w:r w:rsidRPr="00A8126E">
        <w:rPr>
          <w:rFonts w:hint="eastAsia"/>
        </w:rPr>
        <w:t xml:space="preserve">食品安全国家标准 </w:t>
      </w:r>
      <w:r>
        <w:rPr>
          <w:rFonts w:hint="eastAsia"/>
        </w:rPr>
        <w:t xml:space="preserve"> 食品中农药最大残留限量</w:t>
      </w:r>
    </w:p>
    <w:p w:rsidR="00B46246" w:rsidRPr="00F24C1E" w:rsidRDefault="00B46246" w:rsidP="00B46246">
      <w:pPr>
        <w:pStyle w:val="afffff"/>
        <w:ind w:firstLine="420"/>
      </w:pPr>
      <w:r w:rsidRPr="00A8126E">
        <w:rPr>
          <w:rFonts w:hint="eastAsia"/>
        </w:rPr>
        <w:t>[</w:t>
      </w:r>
      <w:r>
        <w:rPr>
          <w:rFonts w:hint="eastAsia"/>
        </w:rPr>
        <w:t>3</w:t>
      </w:r>
      <w:r w:rsidRPr="00A8126E">
        <w:rPr>
          <w:rFonts w:hint="eastAsia"/>
        </w:rPr>
        <w:t>]  GB 29921</w:t>
      </w:r>
      <w:r>
        <w:rPr>
          <w:rFonts w:hint="eastAsia"/>
        </w:rPr>
        <w:t>—</w:t>
      </w:r>
      <w:r w:rsidRPr="00A8126E">
        <w:rPr>
          <w:rFonts w:hint="eastAsia"/>
        </w:rPr>
        <w:t>2013</w:t>
      </w:r>
      <w:r>
        <w:rPr>
          <w:rFonts w:hint="eastAsia"/>
        </w:rPr>
        <w:t xml:space="preserve">  </w:t>
      </w:r>
      <w:r w:rsidRPr="00A8126E">
        <w:rPr>
          <w:rFonts w:hint="eastAsia"/>
        </w:rPr>
        <w:t xml:space="preserve">食品安全国家标准 </w:t>
      </w:r>
      <w:r w:rsidRPr="00F24C1E">
        <w:rPr>
          <w:rFonts w:hint="eastAsia"/>
        </w:rPr>
        <w:t xml:space="preserve"> </w:t>
      </w:r>
      <w:r w:rsidRPr="00A8126E">
        <w:rPr>
          <w:rFonts w:hint="eastAsia"/>
        </w:rPr>
        <w:t>食品中致病菌限量</w:t>
      </w:r>
    </w:p>
    <w:p w:rsidR="00B46246" w:rsidRPr="00F24C1E" w:rsidRDefault="00B46246" w:rsidP="00B46246">
      <w:pPr>
        <w:pStyle w:val="afffff"/>
        <w:ind w:firstLine="420"/>
      </w:pPr>
      <w:r w:rsidRPr="00A8126E">
        <w:rPr>
          <w:rFonts w:hint="eastAsia"/>
        </w:rPr>
        <w:t>[</w:t>
      </w:r>
      <w:r>
        <w:rPr>
          <w:rFonts w:hint="eastAsia"/>
        </w:rPr>
        <w:t>4</w:t>
      </w:r>
      <w:r w:rsidRPr="00A8126E">
        <w:rPr>
          <w:rFonts w:hint="eastAsia"/>
        </w:rPr>
        <w:t>]  香港特别行政区第</w:t>
      </w:r>
      <w:r>
        <w:rPr>
          <w:rFonts w:hint="eastAsia"/>
        </w:rPr>
        <w:t>132CM</w:t>
      </w:r>
      <w:r w:rsidRPr="00A8126E">
        <w:rPr>
          <w:rFonts w:hint="eastAsia"/>
        </w:rPr>
        <w:t>章《食物内</w:t>
      </w:r>
      <w:r>
        <w:rPr>
          <w:rFonts w:hint="eastAsia"/>
        </w:rPr>
        <w:t>除害剂残余规例》</w:t>
      </w:r>
    </w:p>
    <w:p w:rsidR="00B46246" w:rsidRPr="00F24C1E" w:rsidRDefault="00B46246" w:rsidP="00B46246">
      <w:pPr>
        <w:pStyle w:val="afffff"/>
        <w:ind w:leftChars="200" w:left="420" w:firstLineChars="0" w:firstLine="0"/>
      </w:pPr>
      <w:r w:rsidRPr="00A8126E">
        <w:rPr>
          <w:rFonts w:hint="eastAsia"/>
        </w:rPr>
        <w:t>[</w:t>
      </w:r>
      <w:r>
        <w:rPr>
          <w:rFonts w:hint="eastAsia"/>
        </w:rPr>
        <w:t>5</w:t>
      </w:r>
      <w:r w:rsidRPr="00A8126E">
        <w:rPr>
          <w:rFonts w:hint="eastAsia"/>
        </w:rPr>
        <w:t>]  香港特别行政区2018年第113号法律公告《2018年食物掺杂（金属杂质含量）（修订）规例》[</w:t>
      </w:r>
      <w:r>
        <w:rPr>
          <w:rFonts w:hint="eastAsia"/>
        </w:rPr>
        <w:t>6</w:t>
      </w:r>
      <w:r w:rsidRPr="00A8126E">
        <w:rPr>
          <w:rFonts w:hint="eastAsia"/>
        </w:rPr>
        <w:t>]  澳门特别行政区第11/2020</w:t>
      </w:r>
      <w:r w:rsidRPr="00F24C1E">
        <w:rPr>
          <w:rFonts w:hint="eastAsia"/>
        </w:rPr>
        <w:t>号行政法规《食品中农药最高残留限量》</w:t>
      </w:r>
    </w:p>
    <w:p w:rsidR="00B46246" w:rsidRDefault="00B46246" w:rsidP="00B46246">
      <w:pPr>
        <w:pStyle w:val="afffff"/>
        <w:ind w:firstLine="420"/>
      </w:pPr>
      <w:r w:rsidRPr="00A8126E">
        <w:rPr>
          <w:rFonts w:hint="eastAsia"/>
        </w:rPr>
        <w:t>[</w:t>
      </w:r>
      <w:r>
        <w:rPr>
          <w:rFonts w:hint="eastAsia"/>
        </w:rPr>
        <w:t>7</w:t>
      </w:r>
      <w:r w:rsidRPr="00A8126E">
        <w:rPr>
          <w:rFonts w:hint="eastAsia"/>
        </w:rPr>
        <w:t>]  澳门特别行政区第</w:t>
      </w:r>
      <w:r w:rsidRPr="00F24C1E">
        <w:rPr>
          <w:rFonts w:hint="eastAsia"/>
        </w:rPr>
        <w:t>23/2018号行政法规《食</w:t>
      </w:r>
      <w:r w:rsidRPr="00A8126E">
        <w:rPr>
          <w:rFonts w:hint="eastAsia"/>
        </w:rPr>
        <w:t>品中重金属污染物最高限量》</w:t>
      </w:r>
    </w:p>
    <w:p w:rsidR="00B46246" w:rsidRDefault="00B46246" w:rsidP="00B46246">
      <w:pPr>
        <w:pStyle w:val="afffff"/>
        <w:ind w:firstLine="420"/>
      </w:pPr>
      <w:r w:rsidRPr="00A8126E">
        <w:rPr>
          <w:rFonts w:hint="eastAsia"/>
        </w:rPr>
        <w:t>[</w:t>
      </w:r>
      <w:r>
        <w:rPr>
          <w:rFonts w:hint="eastAsia"/>
        </w:rPr>
        <w:t>8</w:t>
      </w:r>
      <w:r w:rsidRPr="00A8126E">
        <w:rPr>
          <w:rFonts w:hint="eastAsia"/>
        </w:rPr>
        <w:t xml:space="preserve">]  </w:t>
      </w:r>
      <w:r>
        <w:rPr>
          <w:rFonts w:hint="eastAsia"/>
        </w:rPr>
        <w:t>GH/T 1135—2017  富硒农产品</w:t>
      </w:r>
    </w:p>
    <w:p w:rsidR="008D039E" w:rsidRDefault="00BD2E13" w:rsidP="00BD2E13">
      <w:pPr>
        <w:pStyle w:val="afffff"/>
        <w:ind w:firstLineChars="0" w:firstLine="0"/>
        <w:jc w:val="center"/>
      </w:pPr>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59"/>
    </w:p>
    <w:sectPr w:rsidR="008D039E" w:rsidSect="00BD2E13">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24F" w:rsidRDefault="006A424F">
      <w:pPr>
        <w:spacing w:line="240" w:lineRule="auto"/>
      </w:pPr>
      <w:r>
        <w:separator/>
      </w:r>
    </w:p>
  </w:endnote>
  <w:endnote w:type="continuationSeparator" w:id="0">
    <w:p w:rsidR="006A424F" w:rsidRDefault="006A42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d"/>
    </w:pPr>
    <w:r>
      <w:fldChar w:fldCharType="begin"/>
    </w:r>
    <w:r w:rsidR="00620E60">
      <w:instrText>PAGE   \* MERGEFORMAT</w:instrText>
    </w:r>
    <w:r>
      <w:fldChar w:fldCharType="separate"/>
    </w:r>
    <w:r w:rsidR="00620E60">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620E6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620E60">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b"/>
    </w:pPr>
    <w:r>
      <w:fldChar w:fldCharType="begin"/>
    </w:r>
    <w:r w:rsidR="00620E60">
      <w:instrText xml:space="preserve"> PAGE   \* MERGEFORMAT \* MERGEFORMAT </w:instrText>
    </w:r>
    <w:r>
      <w:fldChar w:fldCharType="separate"/>
    </w:r>
    <w:r w:rsidR="00620E60">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c"/>
    </w:pPr>
    <w:r>
      <w:fldChar w:fldCharType="begin"/>
    </w:r>
    <w:r w:rsidR="00620E60">
      <w:instrText>PAGE   \* MERGEFORMAT</w:instrText>
    </w:r>
    <w:r>
      <w:fldChar w:fldCharType="separate"/>
    </w:r>
    <w:r w:rsidR="00423C0C" w:rsidRPr="00423C0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b"/>
    </w:pPr>
    <w:r>
      <w:fldChar w:fldCharType="begin"/>
    </w:r>
    <w:r w:rsidR="00620E60">
      <w:instrText xml:space="preserve"> PAGE   \* MERGEFORMAT \* MERGEFORMAT </w:instrText>
    </w:r>
    <w:r>
      <w:fldChar w:fldCharType="separate"/>
    </w:r>
    <w:r w:rsidR="00B46246">
      <w:rPr>
        <w:noProof/>
      </w:rPr>
      <w:t>16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c"/>
    </w:pPr>
    <w:r>
      <w:fldChar w:fldCharType="begin"/>
    </w:r>
    <w:r w:rsidR="00620E60">
      <w:instrText>PAGE   \* MERGEFORMAT</w:instrText>
    </w:r>
    <w:r>
      <w:fldChar w:fldCharType="separate"/>
    </w:r>
    <w:r w:rsidR="00B46246" w:rsidRPr="00B46246">
      <w:rPr>
        <w:noProof/>
        <w:lang w:val="zh-CN"/>
      </w:rPr>
      <w:t>15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24F" w:rsidRDefault="006A424F">
      <w:pPr>
        <w:spacing w:line="240" w:lineRule="auto"/>
      </w:pPr>
      <w:r>
        <w:separator/>
      </w:r>
    </w:p>
  </w:footnote>
  <w:footnote w:type="continuationSeparator" w:id="0">
    <w:p w:rsidR="006A424F" w:rsidRDefault="006A424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620E60">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620E6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620E60">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f5"/>
    </w:pPr>
    <w:fldSimple w:instr=" STYLEREF  标准文件_文件编号 \* MERGEFORMAT ">
      <w:r w:rsidR="00620E60">
        <w:rPr>
          <w:noProof/>
        </w:rPr>
        <w:t>T/GXAS XXXX</w:t>
      </w:r>
      <w:r w:rsidR="00620E60">
        <w:rPr>
          <w:noProof/>
        </w:rPr>
        <w:t>—</w:t>
      </w:r>
      <w:r w:rsidR="00620E60">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f4"/>
    </w:pPr>
    <w:fldSimple w:instr=" STYLEREF  标准文件_文件编号  \* MERGEFORMAT ">
      <w:r w:rsidR="00423C0C">
        <w:rPr>
          <w:noProof/>
        </w:rPr>
        <w:t>T/GXAS XXXX</w:t>
      </w:r>
      <w:r w:rsidR="00423C0C">
        <w:rPr>
          <w:noProof/>
        </w:rPr>
        <w:t>—</w:t>
      </w:r>
      <w:r w:rsidR="00423C0C">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f5"/>
    </w:pPr>
    <w:fldSimple w:instr=" STYLEREF  标准文件_文件编号 \* MERGEFORMAT ">
      <w:r w:rsidR="00B46246">
        <w:rPr>
          <w:noProof/>
        </w:rPr>
        <w:t>T/GXAS XXXX</w:t>
      </w:r>
      <w:r w:rsidR="00B46246">
        <w:rPr>
          <w:noProof/>
        </w:rPr>
        <w:t>—</w:t>
      </w:r>
      <w:r w:rsidR="00B46246">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60" w:rsidRDefault="00046FE8">
    <w:pPr>
      <w:pStyle w:val="afffff4"/>
    </w:pPr>
    <w:fldSimple w:instr=" STYLEREF  标准文件_文件编号  \* MERGEFORMAT ">
      <w:r w:rsidR="00B46246">
        <w:rPr>
          <w:noProof/>
        </w:rPr>
        <w:t>T/GXAS XXXX</w:t>
      </w:r>
      <w:r w:rsidR="00B46246">
        <w:rPr>
          <w:noProof/>
        </w:rPr>
        <w:t>—</w:t>
      </w:r>
      <w:r w:rsidR="00B46246">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5BA3B9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6CD531E"/>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4240D7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6B797D"/>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7"/>
  </w:num>
  <w:num w:numId="7">
    <w:abstractNumId w:val="9"/>
  </w:num>
  <w:num w:numId="8">
    <w:abstractNumId w:val="3"/>
  </w:num>
  <w:num w:numId="9">
    <w:abstractNumId w:val="10"/>
  </w:num>
  <w:num w:numId="10">
    <w:abstractNumId w:val="20"/>
  </w:num>
  <w:num w:numId="11">
    <w:abstractNumId w:val="29"/>
  </w:num>
  <w:num w:numId="12">
    <w:abstractNumId w:val="13"/>
  </w:num>
  <w:num w:numId="13">
    <w:abstractNumId w:val="16"/>
  </w:num>
  <w:num w:numId="14">
    <w:abstractNumId w:val="8"/>
  </w:num>
  <w:num w:numId="15">
    <w:abstractNumId w:val="23"/>
  </w:num>
  <w:num w:numId="16">
    <w:abstractNumId w:val="25"/>
  </w:num>
  <w:num w:numId="17">
    <w:abstractNumId w:val="21"/>
  </w:num>
  <w:num w:numId="18">
    <w:abstractNumId w:val="33"/>
  </w:num>
  <w:num w:numId="19">
    <w:abstractNumId w:val="19"/>
  </w:num>
  <w:num w:numId="20">
    <w:abstractNumId w:val="1"/>
  </w:num>
  <w:num w:numId="21">
    <w:abstractNumId w:val="12"/>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8"/>
  </w:num>
  <w:num w:numId="30">
    <w:abstractNumId w:val="28"/>
  </w:num>
  <w:num w:numId="31">
    <w:abstractNumId w:val="26"/>
  </w:num>
  <w:num w:numId="32">
    <w:abstractNumId w:val="7"/>
  </w:num>
  <w:num w:numId="33">
    <w:abstractNumId w:val="11"/>
  </w:num>
  <w:num w:numId="34">
    <w:abstractNumId w:val="15"/>
  </w:num>
  <w:num w:numId="35">
    <w:abstractNumId w:val="14"/>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0"/>
  <w:evenAndOddHeaders/>
  <w:drawingGridHorizontalSpacing w:val="105"/>
  <w:drawingGridVerticalSpacing w:val="156"/>
  <w:noPunctuationKerning/>
  <w:characterSpacingControl w:val="compressPunctuation"/>
  <w:hdrShapeDefaults>
    <o:shapedefaults v:ext="edit" spidmax="6758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C1352"/>
    <w:rsid w:val="0000040A"/>
    <w:rsid w:val="00000A94"/>
    <w:rsid w:val="00001972"/>
    <w:rsid w:val="00001D9A"/>
    <w:rsid w:val="00007B3A"/>
    <w:rsid w:val="000107E0"/>
    <w:rsid w:val="00011FDE"/>
    <w:rsid w:val="00012459"/>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C69"/>
    <w:rsid w:val="00044CDE"/>
    <w:rsid w:val="00046FE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872"/>
    <w:rsid w:val="00073C8C"/>
    <w:rsid w:val="00077B64"/>
    <w:rsid w:val="00080A1C"/>
    <w:rsid w:val="00081C0A"/>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86"/>
    <w:rsid w:val="000A19FC"/>
    <w:rsid w:val="000A296B"/>
    <w:rsid w:val="000A3781"/>
    <w:rsid w:val="000A7311"/>
    <w:rsid w:val="000B060F"/>
    <w:rsid w:val="000B1592"/>
    <w:rsid w:val="000B1FF2"/>
    <w:rsid w:val="000B3CDA"/>
    <w:rsid w:val="000B6A0B"/>
    <w:rsid w:val="000C0F6C"/>
    <w:rsid w:val="000C11DB"/>
    <w:rsid w:val="000C1492"/>
    <w:rsid w:val="000C2FBD"/>
    <w:rsid w:val="000C4B41"/>
    <w:rsid w:val="000C4EF5"/>
    <w:rsid w:val="000C57D6"/>
    <w:rsid w:val="000C5D68"/>
    <w:rsid w:val="000C6362"/>
    <w:rsid w:val="000C7666"/>
    <w:rsid w:val="000D0A9C"/>
    <w:rsid w:val="000D1795"/>
    <w:rsid w:val="000D2AB7"/>
    <w:rsid w:val="000D329A"/>
    <w:rsid w:val="000D4B9C"/>
    <w:rsid w:val="000D4EB6"/>
    <w:rsid w:val="000D753B"/>
    <w:rsid w:val="000E4C9E"/>
    <w:rsid w:val="000E6FD7"/>
    <w:rsid w:val="000F06E1"/>
    <w:rsid w:val="000F0E3C"/>
    <w:rsid w:val="000F19D5"/>
    <w:rsid w:val="000F4050"/>
    <w:rsid w:val="000F4AEA"/>
    <w:rsid w:val="000F5E1A"/>
    <w:rsid w:val="000F67E9"/>
    <w:rsid w:val="00101297"/>
    <w:rsid w:val="00103C96"/>
    <w:rsid w:val="00104926"/>
    <w:rsid w:val="00105EBD"/>
    <w:rsid w:val="00107C5B"/>
    <w:rsid w:val="00113B1E"/>
    <w:rsid w:val="0011711C"/>
    <w:rsid w:val="001171E7"/>
    <w:rsid w:val="00124E4F"/>
    <w:rsid w:val="001260B7"/>
    <w:rsid w:val="001265CB"/>
    <w:rsid w:val="001321C6"/>
    <w:rsid w:val="001325C4"/>
    <w:rsid w:val="00133010"/>
    <w:rsid w:val="001338EE"/>
    <w:rsid w:val="00133AAE"/>
    <w:rsid w:val="00135323"/>
    <w:rsid w:val="001356C4"/>
    <w:rsid w:val="00137565"/>
    <w:rsid w:val="00141114"/>
    <w:rsid w:val="00142194"/>
    <w:rsid w:val="00142969"/>
    <w:rsid w:val="001446C2"/>
    <w:rsid w:val="001457E7"/>
    <w:rsid w:val="00145D9D"/>
    <w:rsid w:val="00146388"/>
    <w:rsid w:val="001529E5"/>
    <w:rsid w:val="00152FB3"/>
    <w:rsid w:val="00153C7E"/>
    <w:rsid w:val="00156B25"/>
    <w:rsid w:val="00156E1A"/>
    <w:rsid w:val="001575EA"/>
    <w:rsid w:val="00157894"/>
    <w:rsid w:val="00157B55"/>
    <w:rsid w:val="001642FA"/>
    <w:rsid w:val="0016437E"/>
    <w:rsid w:val="001649EB"/>
    <w:rsid w:val="00164BAF"/>
    <w:rsid w:val="00164FA8"/>
    <w:rsid w:val="00165065"/>
    <w:rsid w:val="00165434"/>
    <w:rsid w:val="0016580B"/>
    <w:rsid w:val="00165F49"/>
    <w:rsid w:val="00166B88"/>
    <w:rsid w:val="0016770A"/>
    <w:rsid w:val="00167EEC"/>
    <w:rsid w:val="00170804"/>
    <w:rsid w:val="001708E9"/>
    <w:rsid w:val="00170DA2"/>
    <w:rsid w:val="0017340B"/>
    <w:rsid w:val="00173FB1"/>
    <w:rsid w:val="00176DFD"/>
    <w:rsid w:val="0017766F"/>
    <w:rsid w:val="00177CD5"/>
    <w:rsid w:val="00181B3D"/>
    <w:rsid w:val="001852C9"/>
    <w:rsid w:val="00187A0B"/>
    <w:rsid w:val="00190087"/>
    <w:rsid w:val="001913C4"/>
    <w:rsid w:val="0019348F"/>
    <w:rsid w:val="00193A07"/>
    <w:rsid w:val="00194C95"/>
    <w:rsid w:val="00195232"/>
    <w:rsid w:val="00195C34"/>
    <w:rsid w:val="00196EF5"/>
    <w:rsid w:val="001A1A53"/>
    <w:rsid w:val="001A234A"/>
    <w:rsid w:val="001A4CF3"/>
    <w:rsid w:val="001A6696"/>
    <w:rsid w:val="001A6E45"/>
    <w:rsid w:val="001B06E8"/>
    <w:rsid w:val="001B71D0"/>
    <w:rsid w:val="001B71EE"/>
    <w:rsid w:val="001C04A8"/>
    <w:rsid w:val="001C2C03"/>
    <w:rsid w:val="001C42F7"/>
    <w:rsid w:val="001C4996"/>
    <w:rsid w:val="001C49E5"/>
    <w:rsid w:val="001C546C"/>
    <w:rsid w:val="001C5D24"/>
    <w:rsid w:val="001C680C"/>
    <w:rsid w:val="001C7FEA"/>
    <w:rsid w:val="001D0499"/>
    <w:rsid w:val="001D0BBE"/>
    <w:rsid w:val="001D0ED4"/>
    <w:rsid w:val="001D212F"/>
    <w:rsid w:val="001D29D7"/>
    <w:rsid w:val="001D2DE7"/>
    <w:rsid w:val="001D411C"/>
    <w:rsid w:val="001E1B6A"/>
    <w:rsid w:val="001E1F70"/>
    <w:rsid w:val="001E2484"/>
    <w:rsid w:val="001E3CC4"/>
    <w:rsid w:val="001E4882"/>
    <w:rsid w:val="001E6293"/>
    <w:rsid w:val="001E62A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BB4"/>
    <w:rsid w:val="00210B15"/>
    <w:rsid w:val="00211AA7"/>
    <w:rsid w:val="00213E57"/>
    <w:rsid w:val="002142EA"/>
    <w:rsid w:val="002150DC"/>
    <w:rsid w:val="00215ADD"/>
    <w:rsid w:val="002204BB"/>
    <w:rsid w:val="00221B79"/>
    <w:rsid w:val="00221C6B"/>
    <w:rsid w:val="0022369A"/>
    <w:rsid w:val="002253A1"/>
    <w:rsid w:val="00225CF8"/>
    <w:rsid w:val="00226472"/>
    <w:rsid w:val="0022794E"/>
    <w:rsid w:val="0023126A"/>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AD6"/>
    <w:rsid w:val="00262696"/>
    <w:rsid w:val="00263D25"/>
    <w:rsid w:val="002643C3"/>
    <w:rsid w:val="00264A0C"/>
    <w:rsid w:val="00266EEB"/>
    <w:rsid w:val="0026794B"/>
    <w:rsid w:val="00267EF4"/>
    <w:rsid w:val="00270CB8"/>
    <w:rsid w:val="00272B08"/>
    <w:rsid w:val="00281BB8"/>
    <w:rsid w:val="00281E9E"/>
    <w:rsid w:val="00282405"/>
    <w:rsid w:val="00283EF5"/>
    <w:rsid w:val="00285170"/>
    <w:rsid w:val="00285361"/>
    <w:rsid w:val="00285696"/>
    <w:rsid w:val="00292D60"/>
    <w:rsid w:val="00293B30"/>
    <w:rsid w:val="00294D34"/>
    <w:rsid w:val="00294E3B"/>
    <w:rsid w:val="00296193"/>
    <w:rsid w:val="00296C66"/>
    <w:rsid w:val="00296EBE"/>
    <w:rsid w:val="002974E3"/>
    <w:rsid w:val="002A084B"/>
    <w:rsid w:val="002A1260"/>
    <w:rsid w:val="002A1589"/>
    <w:rsid w:val="002A1608"/>
    <w:rsid w:val="002A25B9"/>
    <w:rsid w:val="002A25DC"/>
    <w:rsid w:val="002A3AAB"/>
    <w:rsid w:val="002A4CEA"/>
    <w:rsid w:val="002A5977"/>
    <w:rsid w:val="002A5A13"/>
    <w:rsid w:val="002A757F"/>
    <w:rsid w:val="002A7E47"/>
    <w:rsid w:val="002A7F44"/>
    <w:rsid w:val="002B0C40"/>
    <w:rsid w:val="002B1966"/>
    <w:rsid w:val="002B4508"/>
    <w:rsid w:val="002B5779"/>
    <w:rsid w:val="002B7332"/>
    <w:rsid w:val="002B7F51"/>
    <w:rsid w:val="002C09E7"/>
    <w:rsid w:val="002C1E06"/>
    <w:rsid w:val="002C3F07"/>
    <w:rsid w:val="002C4996"/>
    <w:rsid w:val="002C5278"/>
    <w:rsid w:val="002C7EBB"/>
    <w:rsid w:val="002D06C1"/>
    <w:rsid w:val="002D0FBC"/>
    <w:rsid w:val="002D2282"/>
    <w:rsid w:val="002D2BC5"/>
    <w:rsid w:val="002D42B5"/>
    <w:rsid w:val="002D4F1A"/>
    <w:rsid w:val="002D6EC6"/>
    <w:rsid w:val="002D79AC"/>
    <w:rsid w:val="002E039D"/>
    <w:rsid w:val="002E4D5A"/>
    <w:rsid w:val="002E61AB"/>
    <w:rsid w:val="002E6326"/>
    <w:rsid w:val="002F30E0"/>
    <w:rsid w:val="002F35E4"/>
    <w:rsid w:val="002F3730"/>
    <w:rsid w:val="002F38E1"/>
    <w:rsid w:val="002F7AF6"/>
    <w:rsid w:val="0030033E"/>
    <w:rsid w:val="003003A9"/>
    <w:rsid w:val="00300E63"/>
    <w:rsid w:val="00302F5F"/>
    <w:rsid w:val="0030441D"/>
    <w:rsid w:val="00306063"/>
    <w:rsid w:val="003124D6"/>
    <w:rsid w:val="00313B85"/>
    <w:rsid w:val="00317988"/>
    <w:rsid w:val="003213D2"/>
    <w:rsid w:val="003221B4"/>
    <w:rsid w:val="0032258D"/>
    <w:rsid w:val="00322E62"/>
    <w:rsid w:val="00324D13"/>
    <w:rsid w:val="00324EDD"/>
    <w:rsid w:val="003331E4"/>
    <w:rsid w:val="00336C64"/>
    <w:rsid w:val="00337162"/>
    <w:rsid w:val="00337F93"/>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225"/>
    <w:rsid w:val="00371316"/>
    <w:rsid w:val="00376713"/>
    <w:rsid w:val="00376FA4"/>
    <w:rsid w:val="00381815"/>
    <w:rsid w:val="003819AF"/>
    <w:rsid w:val="003820E9"/>
    <w:rsid w:val="00382DE7"/>
    <w:rsid w:val="00384FFC"/>
    <w:rsid w:val="00387220"/>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CE2"/>
    <w:rsid w:val="003B09AD"/>
    <w:rsid w:val="003B1F18"/>
    <w:rsid w:val="003B5BF0"/>
    <w:rsid w:val="003B60BF"/>
    <w:rsid w:val="003B6BE3"/>
    <w:rsid w:val="003C010C"/>
    <w:rsid w:val="003C0A6C"/>
    <w:rsid w:val="003C1352"/>
    <w:rsid w:val="003C14F8"/>
    <w:rsid w:val="003C5A43"/>
    <w:rsid w:val="003D0519"/>
    <w:rsid w:val="003D0FF6"/>
    <w:rsid w:val="003D262C"/>
    <w:rsid w:val="003D3CC6"/>
    <w:rsid w:val="003D6D61"/>
    <w:rsid w:val="003E091D"/>
    <w:rsid w:val="003E1C0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3DD"/>
    <w:rsid w:val="0041477A"/>
    <w:rsid w:val="004167A3"/>
    <w:rsid w:val="0041756E"/>
    <w:rsid w:val="00423C0C"/>
    <w:rsid w:val="00430FE2"/>
    <w:rsid w:val="00432DAA"/>
    <w:rsid w:val="00434305"/>
    <w:rsid w:val="00435DF7"/>
    <w:rsid w:val="00437ADD"/>
    <w:rsid w:val="0044083F"/>
    <w:rsid w:val="00441AE7"/>
    <w:rsid w:val="00445574"/>
    <w:rsid w:val="004467FB"/>
    <w:rsid w:val="00451D83"/>
    <w:rsid w:val="00452D6B"/>
    <w:rsid w:val="00454484"/>
    <w:rsid w:val="0045517B"/>
    <w:rsid w:val="00460E48"/>
    <w:rsid w:val="00463B77"/>
    <w:rsid w:val="00463C7B"/>
    <w:rsid w:val="004644A6"/>
    <w:rsid w:val="004659BD"/>
    <w:rsid w:val="00470775"/>
    <w:rsid w:val="00473832"/>
    <w:rsid w:val="004746B1"/>
    <w:rsid w:val="0047583F"/>
    <w:rsid w:val="00475DE8"/>
    <w:rsid w:val="00481C44"/>
    <w:rsid w:val="00484936"/>
    <w:rsid w:val="00485C89"/>
    <w:rsid w:val="00486BE3"/>
    <w:rsid w:val="004905E4"/>
    <w:rsid w:val="00490A89"/>
    <w:rsid w:val="00490AB4"/>
    <w:rsid w:val="00492F02"/>
    <w:rsid w:val="004939AE"/>
    <w:rsid w:val="004A0A5C"/>
    <w:rsid w:val="004A12DF"/>
    <w:rsid w:val="004A17BE"/>
    <w:rsid w:val="004A1BA8"/>
    <w:rsid w:val="004A4B57"/>
    <w:rsid w:val="004A63FA"/>
    <w:rsid w:val="004A6A3D"/>
    <w:rsid w:val="004B0272"/>
    <w:rsid w:val="004B130A"/>
    <w:rsid w:val="004B2701"/>
    <w:rsid w:val="004B2E1B"/>
    <w:rsid w:val="004B3AA8"/>
    <w:rsid w:val="004B3D95"/>
    <w:rsid w:val="004B3E93"/>
    <w:rsid w:val="004B63D1"/>
    <w:rsid w:val="004C1FBC"/>
    <w:rsid w:val="004C25A2"/>
    <w:rsid w:val="004C3F1D"/>
    <w:rsid w:val="004C458D"/>
    <w:rsid w:val="004C7556"/>
    <w:rsid w:val="004C7E8B"/>
    <w:rsid w:val="004C7E9D"/>
    <w:rsid w:val="004C7F67"/>
    <w:rsid w:val="004D076D"/>
    <w:rsid w:val="004D0EF1"/>
    <w:rsid w:val="004D130A"/>
    <w:rsid w:val="004D2253"/>
    <w:rsid w:val="004D4406"/>
    <w:rsid w:val="004D7C42"/>
    <w:rsid w:val="004E0465"/>
    <w:rsid w:val="004E127B"/>
    <w:rsid w:val="004E1C0A"/>
    <w:rsid w:val="004E24E5"/>
    <w:rsid w:val="004E30C5"/>
    <w:rsid w:val="004E4AA5"/>
    <w:rsid w:val="004E4AEE"/>
    <w:rsid w:val="004E59E3"/>
    <w:rsid w:val="004E67C0"/>
    <w:rsid w:val="004F391A"/>
    <w:rsid w:val="004F3CB5"/>
    <w:rsid w:val="004F3CFB"/>
    <w:rsid w:val="004F6456"/>
    <w:rsid w:val="004F696E"/>
    <w:rsid w:val="004F6C71"/>
    <w:rsid w:val="004F741D"/>
    <w:rsid w:val="004F7C1C"/>
    <w:rsid w:val="00500C6C"/>
    <w:rsid w:val="00501139"/>
    <w:rsid w:val="0050363E"/>
    <w:rsid w:val="005039BC"/>
    <w:rsid w:val="005043BB"/>
    <w:rsid w:val="00504A3D"/>
    <w:rsid w:val="00505720"/>
    <w:rsid w:val="00505767"/>
    <w:rsid w:val="005073F0"/>
    <w:rsid w:val="00507747"/>
    <w:rsid w:val="00510A7B"/>
    <w:rsid w:val="00512F6E"/>
    <w:rsid w:val="00513038"/>
    <w:rsid w:val="00514174"/>
    <w:rsid w:val="00515259"/>
    <w:rsid w:val="00516088"/>
    <w:rsid w:val="00516B0B"/>
    <w:rsid w:val="005220EC"/>
    <w:rsid w:val="00523F95"/>
    <w:rsid w:val="00524D65"/>
    <w:rsid w:val="00525B16"/>
    <w:rsid w:val="005261F8"/>
    <w:rsid w:val="00530030"/>
    <w:rsid w:val="005322E3"/>
    <w:rsid w:val="00533D04"/>
    <w:rsid w:val="00534804"/>
    <w:rsid w:val="00534BDF"/>
    <w:rsid w:val="005354EA"/>
    <w:rsid w:val="0053585F"/>
    <w:rsid w:val="00535EC4"/>
    <w:rsid w:val="00535ED9"/>
    <w:rsid w:val="0053692B"/>
    <w:rsid w:val="005405C9"/>
    <w:rsid w:val="00541853"/>
    <w:rsid w:val="00543BDA"/>
    <w:rsid w:val="00543CCD"/>
    <w:rsid w:val="005441CC"/>
    <w:rsid w:val="005448D8"/>
    <w:rsid w:val="00546200"/>
    <w:rsid w:val="005479DA"/>
    <w:rsid w:val="00547BCC"/>
    <w:rsid w:val="0055013B"/>
    <w:rsid w:val="00551F6F"/>
    <w:rsid w:val="00555044"/>
    <w:rsid w:val="00561475"/>
    <w:rsid w:val="00562308"/>
    <w:rsid w:val="00563121"/>
    <w:rsid w:val="0056487B"/>
    <w:rsid w:val="00564FB9"/>
    <w:rsid w:val="0057133F"/>
    <w:rsid w:val="00573D9E"/>
    <w:rsid w:val="0057413D"/>
    <w:rsid w:val="005801E3"/>
    <w:rsid w:val="00581802"/>
    <w:rsid w:val="005836A8"/>
    <w:rsid w:val="0058409C"/>
    <w:rsid w:val="00584262"/>
    <w:rsid w:val="005852A5"/>
    <w:rsid w:val="00586630"/>
    <w:rsid w:val="00587ADD"/>
    <w:rsid w:val="00593A49"/>
    <w:rsid w:val="00596160"/>
    <w:rsid w:val="005966E2"/>
    <w:rsid w:val="00597007"/>
    <w:rsid w:val="005A0966"/>
    <w:rsid w:val="005A11B7"/>
    <w:rsid w:val="005A260B"/>
    <w:rsid w:val="005A4A1B"/>
    <w:rsid w:val="005A7830"/>
    <w:rsid w:val="005A79EA"/>
    <w:rsid w:val="005A7FCE"/>
    <w:rsid w:val="005B0F3F"/>
    <w:rsid w:val="005B191C"/>
    <w:rsid w:val="005B4903"/>
    <w:rsid w:val="005B4BDF"/>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0B4"/>
    <w:rsid w:val="005E6812"/>
    <w:rsid w:val="005E7881"/>
    <w:rsid w:val="005E78E0"/>
    <w:rsid w:val="005F019D"/>
    <w:rsid w:val="005F0D9C"/>
    <w:rsid w:val="005F11C9"/>
    <w:rsid w:val="005F284E"/>
    <w:rsid w:val="005F4911"/>
    <w:rsid w:val="006015CE"/>
    <w:rsid w:val="00604784"/>
    <w:rsid w:val="00604B25"/>
    <w:rsid w:val="00606419"/>
    <w:rsid w:val="00607D29"/>
    <w:rsid w:val="00612952"/>
    <w:rsid w:val="00614CC1"/>
    <w:rsid w:val="00615A9D"/>
    <w:rsid w:val="00616242"/>
    <w:rsid w:val="00617387"/>
    <w:rsid w:val="006205D6"/>
    <w:rsid w:val="00620E60"/>
    <w:rsid w:val="00622BA6"/>
    <w:rsid w:val="006252D8"/>
    <w:rsid w:val="006259BC"/>
    <w:rsid w:val="0062636B"/>
    <w:rsid w:val="00631D29"/>
    <w:rsid w:val="00632182"/>
    <w:rsid w:val="00632AE0"/>
    <w:rsid w:val="00633C17"/>
    <w:rsid w:val="00633FDD"/>
    <w:rsid w:val="00634D9E"/>
    <w:rsid w:val="00636E3E"/>
    <w:rsid w:val="006379F7"/>
    <w:rsid w:val="00637C4C"/>
    <w:rsid w:val="00637E4D"/>
    <w:rsid w:val="00640620"/>
    <w:rsid w:val="00640EE0"/>
    <w:rsid w:val="00641969"/>
    <w:rsid w:val="00641A1F"/>
    <w:rsid w:val="00645904"/>
    <w:rsid w:val="00651ACB"/>
    <w:rsid w:val="00651C47"/>
    <w:rsid w:val="00652966"/>
    <w:rsid w:val="00652AB2"/>
    <w:rsid w:val="00653FED"/>
    <w:rsid w:val="00654EC0"/>
    <w:rsid w:val="006551F1"/>
    <w:rsid w:val="0065525B"/>
    <w:rsid w:val="00655D4F"/>
    <w:rsid w:val="0065637A"/>
    <w:rsid w:val="00656D29"/>
    <w:rsid w:val="006640E5"/>
    <w:rsid w:val="006646F1"/>
    <w:rsid w:val="00664929"/>
    <w:rsid w:val="00664F62"/>
    <w:rsid w:val="006655E1"/>
    <w:rsid w:val="00672060"/>
    <w:rsid w:val="00672BFD"/>
    <w:rsid w:val="00672DAF"/>
    <w:rsid w:val="006770F4"/>
    <w:rsid w:val="00677A84"/>
    <w:rsid w:val="0068026D"/>
    <w:rsid w:val="00680A27"/>
    <w:rsid w:val="006816A4"/>
    <w:rsid w:val="006819B8"/>
    <w:rsid w:val="0068277D"/>
    <w:rsid w:val="006840A6"/>
    <w:rsid w:val="006850CD"/>
    <w:rsid w:val="00685209"/>
    <w:rsid w:val="00685AAB"/>
    <w:rsid w:val="00687748"/>
    <w:rsid w:val="006879C0"/>
    <w:rsid w:val="006A07AA"/>
    <w:rsid w:val="006A25E5"/>
    <w:rsid w:val="006A2B46"/>
    <w:rsid w:val="006A336D"/>
    <w:rsid w:val="006A37B9"/>
    <w:rsid w:val="006A424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30A5"/>
    <w:rsid w:val="00704387"/>
    <w:rsid w:val="00707669"/>
    <w:rsid w:val="00711CBA"/>
    <w:rsid w:val="00711FB5"/>
    <w:rsid w:val="00712A01"/>
    <w:rsid w:val="00714F58"/>
    <w:rsid w:val="00722FBF"/>
    <w:rsid w:val="00722FC2"/>
    <w:rsid w:val="00724E1B"/>
    <w:rsid w:val="00725949"/>
    <w:rsid w:val="00727FA2"/>
    <w:rsid w:val="007322D9"/>
    <w:rsid w:val="00732BC0"/>
    <w:rsid w:val="00736FD3"/>
    <w:rsid w:val="0073720F"/>
    <w:rsid w:val="00737796"/>
    <w:rsid w:val="00737B56"/>
    <w:rsid w:val="0074165C"/>
    <w:rsid w:val="00742C35"/>
    <w:rsid w:val="007432CA"/>
    <w:rsid w:val="007439EB"/>
    <w:rsid w:val="00743CB4"/>
    <w:rsid w:val="00743F0A"/>
    <w:rsid w:val="007444E8"/>
    <w:rsid w:val="0074548E"/>
    <w:rsid w:val="00745773"/>
    <w:rsid w:val="00746450"/>
    <w:rsid w:val="00746800"/>
    <w:rsid w:val="007501A8"/>
    <w:rsid w:val="00750D61"/>
    <w:rsid w:val="00750EE1"/>
    <w:rsid w:val="00752B4D"/>
    <w:rsid w:val="00755402"/>
    <w:rsid w:val="00756B26"/>
    <w:rsid w:val="00756EDF"/>
    <w:rsid w:val="007600E3"/>
    <w:rsid w:val="00761AC4"/>
    <w:rsid w:val="00763F02"/>
    <w:rsid w:val="00765C43"/>
    <w:rsid w:val="00765EFB"/>
    <w:rsid w:val="007671CA"/>
    <w:rsid w:val="00767C61"/>
    <w:rsid w:val="0077008A"/>
    <w:rsid w:val="00773C1F"/>
    <w:rsid w:val="00773EF4"/>
    <w:rsid w:val="00774DA4"/>
    <w:rsid w:val="00776599"/>
    <w:rsid w:val="00777DE7"/>
    <w:rsid w:val="0078114B"/>
    <w:rsid w:val="00781DD2"/>
    <w:rsid w:val="00783ECF"/>
    <w:rsid w:val="0078413A"/>
    <w:rsid w:val="00785D40"/>
    <w:rsid w:val="00790075"/>
    <w:rsid w:val="007956B3"/>
    <w:rsid w:val="007959E8"/>
    <w:rsid w:val="00795E9C"/>
    <w:rsid w:val="007A0521"/>
    <w:rsid w:val="007A2E12"/>
    <w:rsid w:val="007A3475"/>
    <w:rsid w:val="007A3AFE"/>
    <w:rsid w:val="007A41C8"/>
    <w:rsid w:val="007A54CE"/>
    <w:rsid w:val="007A6FD9"/>
    <w:rsid w:val="007A7FFA"/>
    <w:rsid w:val="007B04EB"/>
    <w:rsid w:val="007B0D4F"/>
    <w:rsid w:val="007B5A30"/>
    <w:rsid w:val="007B5A3D"/>
    <w:rsid w:val="007B5B95"/>
    <w:rsid w:val="007B6032"/>
    <w:rsid w:val="007B68EA"/>
    <w:rsid w:val="007B7453"/>
    <w:rsid w:val="007C2D89"/>
    <w:rsid w:val="007C4593"/>
    <w:rsid w:val="007C5309"/>
    <w:rsid w:val="007C6069"/>
    <w:rsid w:val="007D06C4"/>
    <w:rsid w:val="007D0EAF"/>
    <w:rsid w:val="007D1352"/>
    <w:rsid w:val="007D197B"/>
    <w:rsid w:val="007D2508"/>
    <w:rsid w:val="007D346A"/>
    <w:rsid w:val="007D6518"/>
    <w:rsid w:val="007D76BD"/>
    <w:rsid w:val="007D7D43"/>
    <w:rsid w:val="007E0BF1"/>
    <w:rsid w:val="007F0ED8"/>
    <w:rsid w:val="007F0F63"/>
    <w:rsid w:val="007F2526"/>
    <w:rsid w:val="007F4A33"/>
    <w:rsid w:val="007F69CF"/>
    <w:rsid w:val="007F7334"/>
    <w:rsid w:val="007F75CE"/>
    <w:rsid w:val="008013A4"/>
    <w:rsid w:val="00801E35"/>
    <w:rsid w:val="008027CE"/>
    <w:rsid w:val="00802F42"/>
    <w:rsid w:val="00804383"/>
    <w:rsid w:val="00804BB7"/>
    <w:rsid w:val="00804D41"/>
    <w:rsid w:val="00806F73"/>
    <w:rsid w:val="00810257"/>
    <w:rsid w:val="008104F5"/>
    <w:rsid w:val="00811072"/>
    <w:rsid w:val="00811369"/>
    <w:rsid w:val="00814506"/>
    <w:rsid w:val="00815419"/>
    <w:rsid w:val="008163C8"/>
    <w:rsid w:val="008164A1"/>
    <w:rsid w:val="00817325"/>
    <w:rsid w:val="008209E6"/>
    <w:rsid w:val="00823303"/>
    <w:rsid w:val="008233B2"/>
    <w:rsid w:val="00823A9F"/>
    <w:rsid w:val="00823C85"/>
    <w:rsid w:val="00825138"/>
    <w:rsid w:val="008269DD"/>
    <w:rsid w:val="00826B65"/>
    <w:rsid w:val="00830621"/>
    <w:rsid w:val="0083348C"/>
    <w:rsid w:val="0083465F"/>
    <w:rsid w:val="008373D3"/>
    <w:rsid w:val="00840617"/>
    <w:rsid w:val="00840F84"/>
    <w:rsid w:val="008417C1"/>
    <w:rsid w:val="00842A47"/>
    <w:rsid w:val="00843C13"/>
    <w:rsid w:val="008454F8"/>
    <w:rsid w:val="0085173A"/>
    <w:rsid w:val="00855A8C"/>
    <w:rsid w:val="008603CE"/>
    <w:rsid w:val="00861BAE"/>
    <w:rsid w:val="008620FC"/>
    <w:rsid w:val="008627A5"/>
    <w:rsid w:val="00863E05"/>
    <w:rsid w:val="00865ACA"/>
    <w:rsid w:val="00865D28"/>
    <w:rsid w:val="00865F85"/>
    <w:rsid w:val="00867C10"/>
    <w:rsid w:val="00870439"/>
    <w:rsid w:val="00870DA1"/>
    <w:rsid w:val="00873253"/>
    <w:rsid w:val="00883F93"/>
    <w:rsid w:val="00884DB3"/>
    <w:rsid w:val="00885A9D"/>
    <w:rsid w:val="008864F6"/>
    <w:rsid w:val="0089049D"/>
    <w:rsid w:val="008928C9"/>
    <w:rsid w:val="008930CB"/>
    <w:rsid w:val="008938DC"/>
    <w:rsid w:val="00893FD1"/>
    <w:rsid w:val="00894836"/>
    <w:rsid w:val="00895172"/>
    <w:rsid w:val="008955AF"/>
    <w:rsid w:val="00895680"/>
    <w:rsid w:val="00896DFF"/>
    <w:rsid w:val="0089762C"/>
    <w:rsid w:val="008A173B"/>
    <w:rsid w:val="008A1893"/>
    <w:rsid w:val="008A5263"/>
    <w:rsid w:val="008A57E6"/>
    <w:rsid w:val="008A68E7"/>
    <w:rsid w:val="008A6F81"/>
    <w:rsid w:val="008A769A"/>
    <w:rsid w:val="008B0013"/>
    <w:rsid w:val="008B0C9C"/>
    <w:rsid w:val="008B166D"/>
    <w:rsid w:val="008B17F4"/>
    <w:rsid w:val="008B3615"/>
    <w:rsid w:val="008B4AC4"/>
    <w:rsid w:val="008B4FBD"/>
    <w:rsid w:val="008B506C"/>
    <w:rsid w:val="008B50C8"/>
    <w:rsid w:val="008B5281"/>
    <w:rsid w:val="008B7E05"/>
    <w:rsid w:val="008C1797"/>
    <w:rsid w:val="008C219C"/>
    <w:rsid w:val="008C227C"/>
    <w:rsid w:val="008C475E"/>
    <w:rsid w:val="008C5C88"/>
    <w:rsid w:val="008C619A"/>
    <w:rsid w:val="008D039E"/>
    <w:rsid w:val="008D0CE8"/>
    <w:rsid w:val="008D1111"/>
    <w:rsid w:val="008D27AF"/>
    <w:rsid w:val="008D2D1D"/>
    <w:rsid w:val="008D453D"/>
    <w:rsid w:val="008D47AF"/>
    <w:rsid w:val="008D53AD"/>
    <w:rsid w:val="008D562B"/>
    <w:rsid w:val="008D5733"/>
    <w:rsid w:val="008D622B"/>
    <w:rsid w:val="008D666C"/>
    <w:rsid w:val="008D7B54"/>
    <w:rsid w:val="008E0BFC"/>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770"/>
    <w:rsid w:val="009062E6"/>
    <w:rsid w:val="00911BE5"/>
    <w:rsid w:val="009131C2"/>
    <w:rsid w:val="00913CA9"/>
    <w:rsid w:val="009145AE"/>
    <w:rsid w:val="009146CE"/>
    <w:rsid w:val="00914CA7"/>
    <w:rsid w:val="00915C3E"/>
    <w:rsid w:val="009161A8"/>
    <w:rsid w:val="00920CF5"/>
    <w:rsid w:val="009245AE"/>
    <w:rsid w:val="009245F5"/>
    <w:rsid w:val="009249EC"/>
    <w:rsid w:val="009273B3"/>
    <w:rsid w:val="00927430"/>
    <w:rsid w:val="009305B5"/>
    <w:rsid w:val="00931744"/>
    <w:rsid w:val="009378DD"/>
    <w:rsid w:val="009429D5"/>
    <w:rsid w:val="00942BF1"/>
    <w:rsid w:val="00945180"/>
    <w:rsid w:val="00945428"/>
    <w:rsid w:val="0094607B"/>
    <w:rsid w:val="009507D5"/>
    <w:rsid w:val="00953604"/>
    <w:rsid w:val="0095496B"/>
    <w:rsid w:val="00960F1E"/>
    <w:rsid w:val="009610DC"/>
    <w:rsid w:val="00961490"/>
    <w:rsid w:val="0096381A"/>
    <w:rsid w:val="00965E04"/>
    <w:rsid w:val="009674AD"/>
    <w:rsid w:val="00970CDC"/>
    <w:rsid w:val="0097227A"/>
    <w:rsid w:val="00975727"/>
    <w:rsid w:val="00976FB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361"/>
    <w:rsid w:val="009A089C"/>
    <w:rsid w:val="009A118E"/>
    <w:rsid w:val="009A21CD"/>
    <w:rsid w:val="009A278C"/>
    <w:rsid w:val="009A2AB1"/>
    <w:rsid w:val="009A2BC2"/>
    <w:rsid w:val="009A42C1"/>
    <w:rsid w:val="009A515F"/>
    <w:rsid w:val="009A5429"/>
    <w:rsid w:val="009A57AD"/>
    <w:rsid w:val="009A72AD"/>
    <w:rsid w:val="009B09E0"/>
    <w:rsid w:val="009B0BC5"/>
    <w:rsid w:val="009B1247"/>
    <w:rsid w:val="009B5C4F"/>
    <w:rsid w:val="009B6029"/>
    <w:rsid w:val="009B6971"/>
    <w:rsid w:val="009C27F1"/>
    <w:rsid w:val="009C3152"/>
    <w:rsid w:val="009C3257"/>
    <w:rsid w:val="009C4CFA"/>
    <w:rsid w:val="009C5070"/>
    <w:rsid w:val="009C5080"/>
    <w:rsid w:val="009C59AA"/>
    <w:rsid w:val="009C735F"/>
    <w:rsid w:val="009D112C"/>
    <w:rsid w:val="009D1385"/>
    <w:rsid w:val="009D14D6"/>
    <w:rsid w:val="009D47FA"/>
    <w:rsid w:val="009D4C5B"/>
    <w:rsid w:val="009D50D2"/>
    <w:rsid w:val="009D6A82"/>
    <w:rsid w:val="009D6BCA"/>
    <w:rsid w:val="009E0F62"/>
    <w:rsid w:val="009E312E"/>
    <w:rsid w:val="009E3ED3"/>
    <w:rsid w:val="009E4A58"/>
    <w:rsid w:val="009E5A2D"/>
    <w:rsid w:val="009E5AB2"/>
    <w:rsid w:val="009E6219"/>
    <w:rsid w:val="009E662C"/>
    <w:rsid w:val="009F03B3"/>
    <w:rsid w:val="00A0096C"/>
    <w:rsid w:val="00A01757"/>
    <w:rsid w:val="00A028C0"/>
    <w:rsid w:val="00A02BAE"/>
    <w:rsid w:val="00A0317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4E5"/>
    <w:rsid w:val="00A4006C"/>
    <w:rsid w:val="00A40091"/>
    <w:rsid w:val="00A4030F"/>
    <w:rsid w:val="00A41C79"/>
    <w:rsid w:val="00A41CB5"/>
    <w:rsid w:val="00A42CDF"/>
    <w:rsid w:val="00A4452E"/>
    <w:rsid w:val="00A44686"/>
    <w:rsid w:val="00A4472C"/>
    <w:rsid w:val="00A44E69"/>
    <w:rsid w:val="00A4661E"/>
    <w:rsid w:val="00A55BD6"/>
    <w:rsid w:val="00A55D50"/>
    <w:rsid w:val="00A57142"/>
    <w:rsid w:val="00A60E14"/>
    <w:rsid w:val="00A648CD"/>
    <w:rsid w:val="00A6537A"/>
    <w:rsid w:val="00A67866"/>
    <w:rsid w:val="00A70B07"/>
    <w:rsid w:val="00A723F8"/>
    <w:rsid w:val="00A77CCB"/>
    <w:rsid w:val="00A839E9"/>
    <w:rsid w:val="00A83D8D"/>
    <w:rsid w:val="00A8446B"/>
    <w:rsid w:val="00A8473F"/>
    <w:rsid w:val="00A862D6"/>
    <w:rsid w:val="00A8715E"/>
    <w:rsid w:val="00A873EE"/>
    <w:rsid w:val="00A9295B"/>
    <w:rsid w:val="00A93B09"/>
    <w:rsid w:val="00A952D7"/>
    <w:rsid w:val="00A963F7"/>
    <w:rsid w:val="00A96AD8"/>
    <w:rsid w:val="00A97863"/>
    <w:rsid w:val="00AA052C"/>
    <w:rsid w:val="00AA1E45"/>
    <w:rsid w:val="00AA3428"/>
    <w:rsid w:val="00AA4286"/>
    <w:rsid w:val="00AA456B"/>
    <w:rsid w:val="00AA57F5"/>
    <w:rsid w:val="00AA5D0A"/>
    <w:rsid w:val="00AA672E"/>
    <w:rsid w:val="00AA6EC9"/>
    <w:rsid w:val="00AB3919"/>
    <w:rsid w:val="00AB6309"/>
    <w:rsid w:val="00AB6C5F"/>
    <w:rsid w:val="00AB7129"/>
    <w:rsid w:val="00AC27A6"/>
    <w:rsid w:val="00AC30F7"/>
    <w:rsid w:val="00AC3A5A"/>
    <w:rsid w:val="00AC4D95"/>
    <w:rsid w:val="00AC5DF4"/>
    <w:rsid w:val="00AD0AEF"/>
    <w:rsid w:val="00AD11B7"/>
    <w:rsid w:val="00AD1A94"/>
    <w:rsid w:val="00AD1C05"/>
    <w:rsid w:val="00AD28E5"/>
    <w:rsid w:val="00AD4126"/>
    <w:rsid w:val="00AD421C"/>
    <w:rsid w:val="00AD44FA"/>
    <w:rsid w:val="00AD75A8"/>
    <w:rsid w:val="00AE070A"/>
    <w:rsid w:val="00AE101C"/>
    <w:rsid w:val="00AE2A69"/>
    <w:rsid w:val="00AE37E5"/>
    <w:rsid w:val="00AE5EB4"/>
    <w:rsid w:val="00AF0C18"/>
    <w:rsid w:val="00AF1DD7"/>
    <w:rsid w:val="00AF1F77"/>
    <w:rsid w:val="00AF47C5"/>
    <w:rsid w:val="00AF5398"/>
    <w:rsid w:val="00AF5CFB"/>
    <w:rsid w:val="00B049AF"/>
    <w:rsid w:val="00B07242"/>
    <w:rsid w:val="00B07D01"/>
    <w:rsid w:val="00B10534"/>
    <w:rsid w:val="00B113DB"/>
    <w:rsid w:val="00B11D8A"/>
    <w:rsid w:val="00B12981"/>
    <w:rsid w:val="00B147DD"/>
    <w:rsid w:val="00B156FD"/>
    <w:rsid w:val="00B2156E"/>
    <w:rsid w:val="00B21F61"/>
    <w:rsid w:val="00B261F1"/>
    <w:rsid w:val="00B265BC"/>
    <w:rsid w:val="00B31FB1"/>
    <w:rsid w:val="00B33952"/>
    <w:rsid w:val="00B33C5E"/>
    <w:rsid w:val="00B342F4"/>
    <w:rsid w:val="00B34369"/>
    <w:rsid w:val="00B34DC2"/>
    <w:rsid w:val="00B378E5"/>
    <w:rsid w:val="00B4346D"/>
    <w:rsid w:val="00B440F4"/>
    <w:rsid w:val="00B447A5"/>
    <w:rsid w:val="00B44CCC"/>
    <w:rsid w:val="00B46246"/>
    <w:rsid w:val="00B4654C"/>
    <w:rsid w:val="00B47293"/>
    <w:rsid w:val="00B50E50"/>
    <w:rsid w:val="00B52120"/>
    <w:rsid w:val="00B54ABC"/>
    <w:rsid w:val="00B56FBE"/>
    <w:rsid w:val="00B60ACF"/>
    <w:rsid w:val="00B62B58"/>
    <w:rsid w:val="00B65149"/>
    <w:rsid w:val="00B65E91"/>
    <w:rsid w:val="00B66567"/>
    <w:rsid w:val="00B66F52"/>
    <w:rsid w:val="00B66FE5"/>
    <w:rsid w:val="00B727BB"/>
    <w:rsid w:val="00B72880"/>
    <w:rsid w:val="00B758BF"/>
    <w:rsid w:val="00B77EC8"/>
    <w:rsid w:val="00B827A6"/>
    <w:rsid w:val="00B831CE"/>
    <w:rsid w:val="00B83F43"/>
    <w:rsid w:val="00B86677"/>
    <w:rsid w:val="00B87131"/>
    <w:rsid w:val="00B87571"/>
    <w:rsid w:val="00B939B1"/>
    <w:rsid w:val="00B96D40"/>
    <w:rsid w:val="00B97386"/>
    <w:rsid w:val="00BA263B"/>
    <w:rsid w:val="00BA42B2"/>
    <w:rsid w:val="00BA58D4"/>
    <w:rsid w:val="00BA5B9E"/>
    <w:rsid w:val="00BA7C9A"/>
    <w:rsid w:val="00BB5F8F"/>
    <w:rsid w:val="00BB657A"/>
    <w:rsid w:val="00BB6C3B"/>
    <w:rsid w:val="00BC1A4E"/>
    <w:rsid w:val="00BC2D2D"/>
    <w:rsid w:val="00BC5D68"/>
    <w:rsid w:val="00BC5DC7"/>
    <w:rsid w:val="00BC6B8B"/>
    <w:rsid w:val="00BC73D8"/>
    <w:rsid w:val="00BD2E13"/>
    <w:rsid w:val="00BD52D7"/>
    <w:rsid w:val="00BD5AD2"/>
    <w:rsid w:val="00BE22F3"/>
    <w:rsid w:val="00BE3712"/>
    <w:rsid w:val="00BE5B52"/>
    <w:rsid w:val="00BE7B8D"/>
    <w:rsid w:val="00BF0993"/>
    <w:rsid w:val="00BF10A9"/>
    <w:rsid w:val="00BF1703"/>
    <w:rsid w:val="00BF231C"/>
    <w:rsid w:val="00BF51E5"/>
    <w:rsid w:val="00BF74A6"/>
    <w:rsid w:val="00BF79C5"/>
    <w:rsid w:val="00C013AD"/>
    <w:rsid w:val="00C04904"/>
    <w:rsid w:val="00C056B3"/>
    <w:rsid w:val="00C103E5"/>
    <w:rsid w:val="00C12C10"/>
    <w:rsid w:val="00C13319"/>
    <w:rsid w:val="00C13EE9"/>
    <w:rsid w:val="00C17DF4"/>
    <w:rsid w:val="00C2143C"/>
    <w:rsid w:val="00C21540"/>
    <w:rsid w:val="00C21906"/>
    <w:rsid w:val="00C21BFA"/>
    <w:rsid w:val="00C24C8D"/>
    <w:rsid w:val="00C25BFA"/>
    <w:rsid w:val="00C25FE2"/>
    <w:rsid w:val="00C26565"/>
    <w:rsid w:val="00C26B53"/>
    <w:rsid w:val="00C27858"/>
    <w:rsid w:val="00C279B2"/>
    <w:rsid w:val="00C3063A"/>
    <w:rsid w:val="00C30E66"/>
    <w:rsid w:val="00C33E50"/>
    <w:rsid w:val="00C34C20"/>
    <w:rsid w:val="00C35A3E"/>
    <w:rsid w:val="00C42130"/>
    <w:rsid w:val="00C423A4"/>
    <w:rsid w:val="00C423E3"/>
    <w:rsid w:val="00C44BF5"/>
    <w:rsid w:val="00C521D6"/>
    <w:rsid w:val="00C528D7"/>
    <w:rsid w:val="00C55232"/>
    <w:rsid w:val="00C553A4"/>
    <w:rsid w:val="00C55A06"/>
    <w:rsid w:val="00C55D03"/>
    <w:rsid w:val="00C601BC"/>
    <w:rsid w:val="00C63243"/>
    <w:rsid w:val="00C6329F"/>
    <w:rsid w:val="00C63340"/>
    <w:rsid w:val="00C643F9"/>
    <w:rsid w:val="00C6440B"/>
    <w:rsid w:val="00C64E95"/>
    <w:rsid w:val="00C673EE"/>
    <w:rsid w:val="00C71372"/>
    <w:rsid w:val="00C72263"/>
    <w:rsid w:val="00C72410"/>
    <w:rsid w:val="00C7287F"/>
    <w:rsid w:val="00C733D0"/>
    <w:rsid w:val="00C742BF"/>
    <w:rsid w:val="00C75785"/>
    <w:rsid w:val="00C80CB8"/>
    <w:rsid w:val="00C819F8"/>
    <w:rsid w:val="00C8248C"/>
    <w:rsid w:val="00C84E33"/>
    <w:rsid w:val="00C857E3"/>
    <w:rsid w:val="00C86D6F"/>
    <w:rsid w:val="00C905FC"/>
    <w:rsid w:val="00C92D03"/>
    <w:rsid w:val="00C9319C"/>
    <w:rsid w:val="00C9435D"/>
    <w:rsid w:val="00C94DF2"/>
    <w:rsid w:val="00C95301"/>
    <w:rsid w:val="00C95ECE"/>
    <w:rsid w:val="00C96741"/>
    <w:rsid w:val="00C979F0"/>
    <w:rsid w:val="00CA1C1F"/>
    <w:rsid w:val="00CA2919"/>
    <w:rsid w:val="00CA2D1B"/>
    <w:rsid w:val="00CA375D"/>
    <w:rsid w:val="00CA662A"/>
    <w:rsid w:val="00CA7AFD"/>
    <w:rsid w:val="00CA7C3C"/>
    <w:rsid w:val="00CB0189"/>
    <w:rsid w:val="00CB0BA2"/>
    <w:rsid w:val="00CB1A42"/>
    <w:rsid w:val="00CB1B0C"/>
    <w:rsid w:val="00CB2C0B"/>
    <w:rsid w:val="00CB517D"/>
    <w:rsid w:val="00CC038D"/>
    <w:rsid w:val="00CC08DB"/>
    <w:rsid w:val="00CC13E2"/>
    <w:rsid w:val="00CC39FF"/>
    <w:rsid w:val="00CC3C2F"/>
    <w:rsid w:val="00CC4AC8"/>
    <w:rsid w:val="00CC5233"/>
    <w:rsid w:val="00CC523B"/>
    <w:rsid w:val="00CC5DE6"/>
    <w:rsid w:val="00CC6E4E"/>
    <w:rsid w:val="00CC6FE8"/>
    <w:rsid w:val="00CC7202"/>
    <w:rsid w:val="00CD2808"/>
    <w:rsid w:val="00CD28BF"/>
    <w:rsid w:val="00CD3C08"/>
    <w:rsid w:val="00CD4092"/>
    <w:rsid w:val="00CD4A20"/>
    <w:rsid w:val="00CD50A1"/>
    <w:rsid w:val="00CD519E"/>
    <w:rsid w:val="00CE0716"/>
    <w:rsid w:val="00CE0C4F"/>
    <w:rsid w:val="00CE30EA"/>
    <w:rsid w:val="00CF048A"/>
    <w:rsid w:val="00CF155A"/>
    <w:rsid w:val="00CF2947"/>
    <w:rsid w:val="00CF5AC6"/>
    <w:rsid w:val="00CF686F"/>
    <w:rsid w:val="00CF6E60"/>
    <w:rsid w:val="00CF7BCA"/>
    <w:rsid w:val="00D006F1"/>
    <w:rsid w:val="00D008FD"/>
    <w:rsid w:val="00D0321C"/>
    <w:rsid w:val="00D035EC"/>
    <w:rsid w:val="00D06AB1"/>
    <w:rsid w:val="00D06FC1"/>
    <w:rsid w:val="00D072ED"/>
    <w:rsid w:val="00D07A16"/>
    <w:rsid w:val="00D1067E"/>
    <w:rsid w:val="00D10F50"/>
    <w:rsid w:val="00D11272"/>
    <w:rsid w:val="00D11924"/>
    <w:rsid w:val="00D126F5"/>
    <w:rsid w:val="00D1489E"/>
    <w:rsid w:val="00D14A13"/>
    <w:rsid w:val="00D16E8A"/>
    <w:rsid w:val="00D20737"/>
    <w:rsid w:val="00D21752"/>
    <w:rsid w:val="00D21E81"/>
    <w:rsid w:val="00D223DE"/>
    <w:rsid w:val="00D2395F"/>
    <w:rsid w:val="00D25E37"/>
    <w:rsid w:val="00D2661A"/>
    <w:rsid w:val="00D27582"/>
    <w:rsid w:val="00D27EC4"/>
    <w:rsid w:val="00D32719"/>
    <w:rsid w:val="00D33333"/>
    <w:rsid w:val="00D352A2"/>
    <w:rsid w:val="00D370B0"/>
    <w:rsid w:val="00D41152"/>
    <w:rsid w:val="00D4162B"/>
    <w:rsid w:val="00D427D0"/>
    <w:rsid w:val="00D448E8"/>
    <w:rsid w:val="00D4514F"/>
    <w:rsid w:val="00D451E2"/>
    <w:rsid w:val="00D45E89"/>
    <w:rsid w:val="00D45E8D"/>
    <w:rsid w:val="00D466AE"/>
    <w:rsid w:val="00D4734F"/>
    <w:rsid w:val="00D51BF3"/>
    <w:rsid w:val="00D53EFB"/>
    <w:rsid w:val="00D657AB"/>
    <w:rsid w:val="00D66846"/>
    <w:rsid w:val="00D675FB"/>
    <w:rsid w:val="00D71F25"/>
    <w:rsid w:val="00D72A9C"/>
    <w:rsid w:val="00D73BF9"/>
    <w:rsid w:val="00D74CFC"/>
    <w:rsid w:val="00D76E36"/>
    <w:rsid w:val="00D77031"/>
    <w:rsid w:val="00D81DF0"/>
    <w:rsid w:val="00D84941"/>
    <w:rsid w:val="00D84FA1"/>
    <w:rsid w:val="00D851F0"/>
    <w:rsid w:val="00D86DB7"/>
    <w:rsid w:val="00D87BF5"/>
    <w:rsid w:val="00D90721"/>
    <w:rsid w:val="00D91CA6"/>
    <w:rsid w:val="00D926D0"/>
    <w:rsid w:val="00D93030"/>
    <w:rsid w:val="00D950E1"/>
    <w:rsid w:val="00D952A6"/>
    <w:rsid w:val="00D97F99"/>
    <w:rsid w:val="00DA1E08"/>
    <w:rsid w:val="00DA24F8"/>
    <w:rsid w:val="00DA28E8"/>
    <w:rsid w:val="00DA38D3"/>
    <w:rsid w:val="00DA3932"/>
    <w:rsid w:val="00DA3AFC"/>
    <w:rsid w:val="00DA64F8"/>
    <w:rsid w:val="00DA6674"/>
    <w:rsid w:val="00DA6C15"/>
    <w:rsid w:val="00DB0258"/>
    <w:rsid w:val="00DB1BE6"/>
    <w:rsid w:val="00DB38EE"/>
    <w:rsid w:val="00DB498B"/>
    <w:rsid w:val="00DB66CA"/>
    <w:rsid w:val="00DB6BCA"/>
    <w:rsid w:val="00DB6F54"/>
    <w:rsid w:val="00DB73F7"/>
    <w:rsid w:val="00DC0321"/>
    <w:rsid w:val="00DC3067"/>
    <w:rsid w:val="00DC370B"/>
    <w:rsid w:val="00DC5B90"/>
    <w:rsid w:val="00DC6D7F"/>
    <w:rsid w:val="00DD00FF"/>
    <w:rsid w:val="00DD0619"/>
    <w:rsid w:val="00DD07FB"/>
    <w:rsid w:val="00DD25C6"/>
    <w:rsid w:val="00DD4FE5"/>
    <w:rsid w:val="00DD54B0"/>
    <w:rsid w:val="00DD57EE"/>
    <w:rsid w:val="00DD6BCC"/>
    <w:rsid w:val="00DE0A4B"/>
    <w:rsid w:val="00DE2410"/>
    <w:rsid w:val="00DE2939"/>
    <w:rsid w:val="00DE6E81"/>
    <w:rsid w:val="00DE703F"/>
    <w:rsid w:val="00DE7367"/>
    <w:rsid w:val="00DE7595"/>
    <w:rsid w:val="00DF1961"/>
    <w:rsid w:val="00DF44DE"/>
    <w:rsid w:val="00DF674E"/>
    <w:rsid w:val="00E01138"/>
    <w:rsid w:val="00E02DFB"/>
    <w:rsid w:val="00E030F9"/>
    <w:rsid w:val="00E0311A"/>
    <w:rsid w:val="00E03138"/>
    <w:rsid w:val="00E06404"/>
    <w:rsid w:val="00E11A85"/>
    <w:rsid w:val="00E12495"/>
    <w:rsid w:val="00E126F1"/>
    <w:rsid w:val="00E15CCD"/>
    <w:rsid w:val="00E16608"/>
    <w:rsid w:val="00E202EF"/>
    <w:rsid w:val="00E210B5"/>
    <w:rsid w:val="00E21558"/>
    <w:rsid w:val="00E227C7"/>
    <w:rsid w:val="00E2552F"/>
    <w:rsid w:val="00E259EA"/>
    <w:rsid w:val="00E3137A"/>
    <w:rsid w:val="00E32CCF"/>
    <w:rsid w:val="00E34A98"/>
    <w:rsid w:val="00E35D1E"/>
    <w:rsid w:val="00E364F9"/>
    <w:rsid w:val="00E365FA"/>
    <w:rsid w:val="00E36789"/>
    <w:rsid w:val="00E44A83"/>
    <w:rsid w:val="00E46C4F"/>
    <w:rsid w:val="00E502C1"/>
    <w:rsid w:val="00E502DD"/>
    <w:rsid w:val="00E50D3A"/>
    <w:rsid w:val="00E51387"/>
    <w:rsid w:val="00E51E68"/>
    <w:rsid w:val="00E52EFD"/>
    <w:rsid w:val="00E5408A"/>
    <w:rsid w:val="00E56800"/>
    <w:rsid w:val="00E60C63"/>
    <w:rsid w:val="00E62FF9"/>
    <w:rsid w:val="00E635D6"/>
    <w:rsid w:val="00E639BC"/>
    <w:rsid w:val="00E664CC"/>
    <w:rsid w:val="00E66823"/>
    <w:rsid w:val="00E70388"/>
    <w:rsid w:val="00E70F92"/>
    <w:rsid w:val="00E74313"/>
    <w:rsid w:val="00E74C54"/>
    <w:rsid w:val="00E77A03"/>
    <w:rsid w:val="00E80C7B"/>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1EF6"/>
    <w:rsid w:val="00EB2086"/>
    <w:rsid w:val="00EB31ED"/>
    <w:rsid w:val="00EB5EDF"/>
    <w:rsid w:val="00EB60FE"/>
    <w:rsid w:val="00EB74DB"/>
    <w:rsid w:val="00EC1B70"/>
    <w:rsid w:val="00EC2E0A"/>
    <w:rsid w:val="00EC5359"/>
    <w:rsid w:val="00EC562A"/>
    <w:rsid w:val="00ED067A"/>
    <w:rsid w:val="00ED2B50"/>
    <w:rsid w:val="00ED3D94"/>
    <w:rsid w:val="00ED6D2E"/>
    <w:rsid w:val="00EE0350"/>
    <w:rsid w:val="00EE0719"/>
    <w:rsid w:val="00EE0E80"/>
    <w:rsid w:val="00EE613F"/>
    <w:rsid w:val="00EE7295"/>
    <w:rsid w:val="00EE7869"/>
    <w:rsid w:val="00EF054A"/>
    <w:rsid w:val="00EF0D52"/>
    <w:rsid w:val="00EF3235"/>
    <w:rsid w:val="00EF7E72"/>
    <w:rsid w:val="00F02B87"/>
    <w:rsid w:val="00F06D37"/>
    <w:rsid w:val="00F07B9D"/>
    <w:rsid w:val="00F11586"/>
    <w:rsid w:val="00F1183B"/>
    <w:rsid w:val="00F11C9F"/>
    <w:rsid w:val="00F12263"/>
    <w:rsid w:val="00F1409D"/>
    <w:rsid w:val="00F14214"/>
    <w:rsid w:val="00F157A9"/>
    <w:rsid w:val="00F160A2"/>
    <w:rsid w:val="00F16F00"/>
    <w:rsid w:val="00F22C1B"/>
    <w:rsid w:val="00F23B50"/>
    <w:rsid w:val="00F25BB6"/>
    <w:rsid w:val="00F26B7E"/>
    <w:rsid w:val="00F27A3B"/>
    <w:rsid w:val="00F33817"/>
    <w:rsid w:val="00F3455B"/>
    <w:rsid w:val="00F354DA"/>
    <w:rsid w:val="00F420D5"/>
    <w:rsid w:val="00F451EA"/>
    <w:rsid w:val="00F45447"/>
    <w:rsid w:val="00F456C6"/>
    <w:rsid w:val="00F4577B"/>
    <w:rsid w:val="00F46496"/>
    <w:rsid w:val="00F474D0"/>
    <w:rsid w:val="00F50179"/>
    <w:rsid w:val="00F5066D"/>
    <w:rsid w:val="00F515EE"/>
    <w:rsid w:val="00F541E7"/>
    <w:rsid w:val="00F56511"/>
    <w:rsid w:val="00F6194E"/>
    <w:rsid w:val="00F623AC"/>
    <w:rsid w:val="00F6412A"/>
    <w:rsid w:val="00F65893"/>
    <w:rsid w:val="00F66A4A"/>
    <w:rsid w:val="00F71E22"/>
    <w:rsid w:val="00F72142"/>
    <w:rsid w:val="00F72AE7"/>
    <w:rsid w:val="00F764D4"/>
    <w:rsid w:val="00F8082C"/>
    <w:rsid w:val="00F833BA"/>
    <w:rsid w:val="00F84FD0"/>
    <w:rsid w:val="00F859A8"/>
    <w:rsid w:val="00F86D87"/>
    <w:rsid w:val="00F9108B"/>
    <w:rsid w:val="00F91349"/>
    <w:rsid w:val="00F93A8A"/>
    <w:rsid w:val="00F95248"/>
    <w:rsid w:val="00F956A9"/>
    <w:rsid w:val="00F963ED"/>
    <w:rsid w:val="00F966CF"/>
    <w:rsid w:val="00F96CAE"/>
    <w:rsid w:val="00F97C99"/>
    <w:rsid w:val="00FA1197"/>
    <w:rsid w:val="00FA662D"/>
    <w:rsid w:val="00FA73B1"/>
    <w:rsid w:val="00FB0CB9"/>
    <w:rsid w:val="00FB231D"/>
    <w:rsid w:val="00FB45F1"/>
    <w:rsid w:val="00FB4A72"/>
    <w:rsid w:val="00FB54E8"/>
    <w:rsid w:val="00FB7054"/>
    <w:rsid w:val="00FB7D9D"/>
    <w:rsid w:val="00FC152D"/>
    <w:rsid w:val="00FC17B7"/>
    <w:rsid w:val="00FC2CB7"/>
    <w:rsid w:val="00FC4090"/>
    <w:rsid w:val="00FC55B4"/>
    <w:rsid w:val="00FD00E6"/>
    <w:rsid w:val="00FD09A1"/>
    <w:rsid w:val="00FD2A7C"/>
    <w:rsid w:val="00FD59EB"/>
    <w:rsid w:val="00FD5EF7"/>
    <w:rsid w:val="00FD7299"/>
    <w:rsid w:val="00FE1FBE"/>
    <w:rsid w:val="00FE3901"/>
    <w:rsid w:val="00FE39D3"/>
    <w:rsid w:val="00FE4BCE"/>
    <w:rsid w:val="00FE54AE"/>
    <w:rsid w:val="00FE576A"/>
    <w:rsid w:val="00FE7E79"/>
    <w:rsid w:val="00FF3E7D"/>
    <w:rsid w:val="00FF5B99"/>
    <w:rsid w:val="00FF730C"/>
    <w:rsid w:val="00FF73F4"/>
    <w:rsid w:val="00FF7CE4"/>
    <w:rsid w:val="00FF7E39"/>
    <w:rsid w:val="07C976AA"/>
    <w:rsid w:val="171D6D6A"/>
    <w:rsid w:val="1D7E1659"/>
    <w:rsid w:val="238A0306"/>
    <w:rsid w:val="27C2440E"/>
    <w:rsid w:val="2A3A3DAB"/>
    <w:rsid w:val="498F395F"/>
    <w:rsid w:val="5B3C2602"/>
    <w:rsid w:val="5C3B2A92"/>
    <w:rsid w:val="697E66AE"/>
    <w:rsid w:val="7A3356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8D039E"/>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8D039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D039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D039E"/>
    <w:pPr>
      <w:keepNext/>
      <w:keepLines/>
      <w:spacing w:before="260" w:after="260" w:line="416" w:lineRule="auto"/>
      <w:outlineLvl w:val="2"/>
    </w:pPr>
    <w:rPr>
      <w:b/>
      <w:bCs/>
      <w:sz w:val="32"/>
      <w:szCs w:val="32"/>
    </w:rPr>
  </w:style>
  <w:style w:type="paragraph" w:styleId="4">
    <w:name w:val="heading 4"/>
    <w:basedOn w:val="afff5"/>
    <w:next w:val="afff5"/>
    <w:link w:val="4Char"/>
    <w:qFormat/>
    <w:rsid w:val="008D039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D039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D039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D039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D039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D039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8D039E"/>
    <w:pPr>
      <w:tabs>
        <w:tab w:val="right" w:leader="dot" w:pos="9344"/>
      </w:tabs>
      <w:spacing w:line="300" w:lineRule="exact"/>
      <w:ind w:left="1259"/>
    </w:pPr>
    <w:rPr>
      <w:rFonts w:ascii="宋体"/>
    </w:rPr>
  </w:style>
  <w:style w:type="paragraph" w:styleId="afff9">
    <w:name w:val="Normal Indent"/>
    <w:basedOn w:val="afff5"/>
    <w:qFormat/>
    <w:rsid w:val="008D039E"/>
    <w:pPr>
      <w:ind w:firstLine="420"/>
    </w:pPr>
  </w:style>
  <w:style w:type="paragraph" w:styleId="afffa">
    <w:name w:val="Document Map"/>
    <w:basedOn w:val="afff5"/>
    <w:link w:val="Char"/>
    <w:uiPriority w:val="99"/>
    <w:semiHidden/>
    <w:unhideWhenUsed/>
    <w:rsid w:val="008D039E"/>
    <w:rPr>
      <w:rFonts w:ascii="宋体"/>
      <w:sz w:val="18"/>
      <w:szCs w:val="18"/>
    </w:rPr>
  </w:style>
  <w:style w:type="paragraph" w:styleId="afffb">
    <w:name w:val="Body Text"/>
    <w:basedOn w:val="afff5"/>
    <w:link w:val="Char0"/>
    <w:qFormat/>
    <w:rsid w:val="008D039E"/>
    <w:pPr>
      <w:spacing w:after="120"/>
    </w:pPr>
  </w:style>
  <w:style w:type="paragraph" w:styleId="50">
    <w:name w:val="toc 5"/>
    <w:basedOn w:val="afff5"/>
    <w:next w:val="afff5"/>
    <w:uiPriority w:val="39"/>
    <w:unhideWhenUsed/>
    <w:qFormat/>
    <w:rsid w:val="008D039E"/>
    <w:pPr>
      <w:ind w:left="839"/>
    </w:pPr>
    <w:rPr>
      <w:rFonts w:ascii="宋体"/>
    </w:rPr>
  </w:style>
  <w:style w:type="paragraph" w:styleId="30">
    <w:name w:val="toc 3"/>
    <w:basedOn w:val="afff5"/>
    <w:next w:val="afff5"/>
    <w:uiPriority w:val="39"/>
    <w:unhideWhenUsed/>
    <w:rsid w:val="008D039E"/>
    <w:pPr>
      <w:spacing w:line="300" w:lineRule="exact"/>
      <w:ind w:left="420"/>
    </w:pPr>
    <w:rPr>
      <w:rFonts w:ascii="宋体"/>
    </w:rPr>
  </w:style>
  <w:style w:type="paragraph" w:styleId="afffc">
    <w:name w:val="Balloon Text"/>
    <w:basedOn w:val="afff5"/>
    <w:link w:val="Char1"/>
    <w:uiPriority w:val="99"/>
    <w:semiHidden/>
    <w:unhideWhenUsed/>
    <w:qFormat/>
    <w:rsid w:val="008D039E"/>
    <w:rPr>
      <w:sz w:val="18"/>
      <w:szCs w:val="18"/>
    </w:rPr>
  </w:style>
  <w:style w:type="paragraph" w:styleId="afffd">
    <w:name w:val="footer"/>
    <w:basedOn w:val="afff5"/>
    <w:link w:val="Char2"/>
    <w:uiPriority w:val="99"/>
    <w:qFormat/>
    <w:rsid w:val="008D039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8D039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8D039E"/>
    <w:rPr>
      <w:rFonts w:ascii="宋体"/>
    </w:rPr>
  </w:style>
  <w:style w:type="paragraph" w:styleId="40">
    <w:name w:val="toc 4"/>
    <w:basedOn w:val="afff5"/>
    <w:next w:val="afff5"/>
    <w:uiPriority w:val="39"/>
    <w:unhideWhenUsed/>
    <w:rsid w:val="008D039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8D039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8D039E"/>
    <w:pPr>
      <w:spacing w:line="300" w:lineRule="exact"/>
      <w:ind w:left="1049"/>
    </w:pPr>
    <w:rPr>
      <w:rFonts w:ascii="宋体"/>
    </w:rPr>
  </w:style>
  <w:style w:type="paragraph" w:styleId="affff0">
    <w:name w:val="table of figures"/>
    <w:basedOn w:val="afff5"/>
    <w:next w:val="afff5"/>
    <w:semiHidden/>
    <w:qFormat/>
    <w:rsid w:val="008D039E"/>
    <w:pPr>
      <w:adjustRightInd/>
      <w:spacing w:line="240" w:lineRule="auto"/>
      <w:jc w:val="left"/>
    </w:pPr>
    <w:rPr>
      <w:szCs w:val="24"/>
    </w:rPr>
  </w:style>
  <w:style w:type="paragraph" w:styleId="23">
    <w:name w:val="toc 2"/>
    <w:basedOn w:val="afff5"/>
    <w:next w:val="afff5"/>
    <w:uiPriority w:val="39"/>
    <w:unhideWhenUsed/>
    <w:qFormat/>
    <w:rsid w:val="008D039E"/>
    <w:pPr>
      <w:tabs>
        <w:tab w:val="right" w:leader="dot" w:pos="9344"/>
      </w:tabs>
      <w:spacing w:line="300" w:lineRule="exact"/>
      <w:ind w:left="210"/>
    </w:pPr>
    <w:rPr>
      <w:rFonts w:ascii="宋体"/>
    </w:rPr>
  </w:style>
  <w:style w:type="paragraph" w:styleId="affff1">
    <w:name w:val="Title"/>
    <w:basedOn w:val="afff5"/>
    <w:link w:val="Char5"/>
    <w:qFormat/>
    <w:rsid w:val="008D039E"/>
    <w:pPr>
      <w:spacing w:before="240" w:after="60"/>
      <w:jc w:val="center"/>
      <w:outlineLvl w:val="0"/>
    </w:pPr>
    <w:rPr>
      <w:rFonts w:ascii="Arial" w:hAnsi="Arial" w:cs="Arial"/>
      <w:b/>
      <w:bCs/>
      <w:sz w:val="32"/>
      <w:szCs w:val="32"/>
    </w:rPr>
  </w:style>
  <w:style w:type="table" w:styleId="affff2">
    <w:name w:val="Table Grid"/>
    <w:basedOn w:val="afff7"/>
    <w:uiPriority w:val="59"/>
    <w:qFormat/>
    <w:rsid w:val="008D03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D039E"/>
    <w:rPr>
      <w:b/>
      <w:bCs/>
    </w:rPr>
  </w:style>
  <w:style w:type="character" w:styleId="affff4">
    <w:name w:val="page number"/>
    <w:qFormat/>
    <w:rsid w:val="008D039E"/>
    <w:rPr>
      <w:rFonts w:ascii="宋体" w:eastAsia="宋体" w:hAnsi="Times New Roman"/>
      <w:sz w:val="18"/>
    </w:rPr>
  </w:style>
  <w:style w:type="character" w:styleId="affff5">
    <w:name w:val="Emphasis"/>
    <w:uiPriority w:val="20"/>
    <w:qFormat/>
    <w:rsid w:val="008D039E"/>
    <w:rPr>
      <w:i/>
      <w:iCs/>
    </w:rPr>
  </w:style>
  <w:style w:type="character" w:styleId="affff6">
    <w:name w:val="Hyperlink"/>
    <w:uiPriority w:val="99"/>
    <w:qFormat/>
    <w:rsid w:val="008D039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8D039E"/>
    <w:rPr>
      <w:rFonts w:ascii="宋体" w:eastAsia="宋体" w:hAnsi="宋体" w:cs="Times New Roman"/>
      <w:spacing w:val="0"/>
      <w:sz w:val="18"/>
      <w:vertAlign w:val="superscript"/>
    </w:rPr>
  </w:style>
  <w:style w:type="character" w:customStyle="1" w:styleId="1Char">
    <w:name w:val="标题 1 Char"/>
    <w:link w:val="1"/>
    <w:qFormat/>
    <w:rsid w:val="008D039E"/>
    <w:rPr>
      <w:rFonts w:ascii="Times New Roman" w:eastAsia="宋体" w:hAnsi="Times New Roman" w:cs="Times New Roman"/>
      <w:b/>
      <w:bCs/>
      <w:kern w:val="44"/>
      <w:sz w:val="44"/>
      <w:szCs w:val="44"/>
    </w:rPr>
  </w:style>
  <w:style w:type="character" w:customStyle="1" w:styleId="2Char">
    <w:name w:val="标题 2 Char"/>
    <w:link w:val="22"/>
    <w:qFormat/>
    <w:rsid w:val="008D039E"/>
    <w:rPr>
      <w:rFonts w:ascii="Arial" w:eastAsia="黑体" w:hAnsi="Arial" w:cs="Times New Roman"/>
      <w:b/>
      <w:bCs/>
      <w:sz w:val="32"/>
      <w:szCs w:val="32"/>
    </w:rPr>
  </w:style>
  <w:style w:type="character" w:customStyle="1" w:styleId="3Char">
    <w:name w:val="标题 3 Char"/>
    <w:link w:val="3"/>
    <w:rsid w:val="008D039E"/>
    <w:rPr>
      <w:rFonts w:ascii="Times New Roman" w:eastAsia="宋体" w:hAnsi="Times New Roman" w:cs="Times New Roman"/>
      <w:b/>
      <w:bCs/>
      <w:sz w:val="32"/>
      <w:szCs w:val="32"/>
    </w:rPr>
  </w:style>
  <w:style w:type="character" w:customStyle="1" w:styleId="4Char">
    <w:name w:val="标题 4 Char"/>
    <w:link w:val="4"/>
    <w:qFormat/>
    <w:rsid w:val="008D039E"/>
    <w:rPr>
      <w:rFonts w:ascii="Arial" w:eastAsia="黑体" w:hAnsi="Arial" w:cs="Times New Roman"/>
      <w:b/>
      <w:bCs/>
      <w:sz w:val="28"/>
      <w:szCs w:val="28"/>
    </w:rPr>
  </w:style>
  <w:style w:type="character" w:customStyle="1" w:styleId="5Char">
    <w:name w:val="标题 5 Char"/>
    <w:link w:val="5"/>
    <w:qFormat/>
    <w:rsid w:val="008D039E"/>
    <w:rPr>
      <w:rFonts w:ascii="Times New Roman" w:eastAsia="宋体" w:hAnsi="Times New Roman" w:cs="Times New Roman"/>
      <w:b/>
      <w:bCs/>
      <w:sz w:val="28"/>
      <w:szCs w:val="28"/>
    </w:rPr>
  </w:style>
  <w:style w:type="character" w:customStyle="1" w:styleId="6Char">
    <w:name w:val="标题 6 Char"/>
    <w:link w:val="6"/>
    <w:qFormat/>
    <w:rsid w:val="008D039E"/>
    <w:rPr>
      <w:rFonts w:ascii="Arial" w:eastAsia="黑体" w:hAnsi="Arial" w:cs="Times New Roman"/>
      <w:b/>
      <w:bCs/>
      <w:sz w:val="24"/>
      <w:szCs w:val="24"/>
    </w:rPr>
  </w:style>
  <w:style w:type="character" w:customStyle="1" w:styleId="7Char">
    <w:name w:val="标题 7 Char"/>
    <w:link w:val="7"/>
    <w:qFormat/>
    <w:rsid w:val="008D039E"/>
    <w:rPr>
      <w:rFonts w:ascii="Times New Roman" w:eastAsia="宋体" w:hAnsi="Times New Roman" w:cs="Times New Roman"/>
      <w:b/>
      <w:bCs/>
      <w:sz w:val="24"/>
      <w:szCs w:val="24"/>
    </w:rPr>
  </w:style>
  <w:style w:type="character" w:customStyle="1" w:styleId="8Char">
    <w:name w:val="标题 8 Char"/>
    <w:link w:val="8"/>
    <w:qFormat/>
    <w:rsid w:val="008D039E"/>
    <w:rPr>
      <w:rFonts w:ascii="Arial" w:eastAsia="黑体" w:hAnsi="Arial" w:cs="Times New Roman"/>
      <w:sz w:val="24"/>
      <w:szCs w:val="24"/>
    </w:rPr>
  </w:style>
  <w:style w:type="character" w:customStyle="1" w:styleId="9Char">
    <w:name w:val="标题 9 Char"/>
    <w:link w:val="9"/>
    <w:qFormat/>
    <w:rsid w:val="008D039E"/>
    <w:rPr>
      <w:rFonts w:ascii="Arial" w:eastAsia="黑体" w:hAnsi="Arial" w:cs="Times New Roman"/>
      <w:szCs w:val="21"/>
    </w:rPr>
  </w:style>
  <w:style w:type="character" w:customStyle="1" w:styleId="Char3">
    <w:name w:val="页眉 Char"/>
    <w:link w:val="afffe"/>
    <w:uiPriority w:val="99"/>
    <w:qFormat/>
    <w:rsid w:val="008D039E"/>
    <w:rPr>
      <w:rFonts w:ascii="Times New Roman" w:eastAsia="宋体" w:hAnsi="Times New Roman" w:cs="Times New Roman"/>
      <w:sz w:val="18"/>
      <w:szCs w:val="18"/>
    </w:rPr>
  </w:style>
  <w:style w:type="character" w:customStyle="1" w:styleId="Char2">
    <w:name w:val="页脚 Char"/>
    <w:link w:val="afffd"/>
    <w:uiPriority w:val="99"/>
    <w:qFormat/>
    <w:rsid w:val="008D039E"/>
    <w:rPr>
      <w:rFonts w:ascii="宋体" w:eastAsia="宋体" w:hAnsi="Times New Roman" w:cs="Times New Roman"/>
      <w:sz w:val="18"/>
      <w:szCs w:val="18"/>
    </w:rPr>
  </w:style>
  <w:style w:type="character" w:customStyle="1" w:styleId="Char1">
    <w:name w:val="批注框文本 Char"/>
    <w:link w:val="afffc"/>
    <w:uiPriority w:val="99"/>
    <w:semiHidden/>
    <w:qFormat/>
    <w:rsid w:val="008D039E"/>
    <w:rPr>
      <w:sz w:val="18"/>
      <w:szCs w:val="18"/>
    </w:rPr>
  </w:style>
  <w:style w:type="paragraph" w:styleId="affff8">
    <w:name w:val="Quote"/>
    <w:basedOn w:val="afff5"/>
    <w:next w:val="afff5"/>
    <w:link w:val="Char6"/>
    <w:uiPriority w:val="29"/>
    <w:qFormat/>
    <w:rsid w:val="008D039E"/>
    <w:rPr>
      <w:i/>
      <w:iCs/>
      <w:color w:val="000000"/>
    </w:rPr>
  </w:style>
  <w:style w:type="character" w:customStyle="1" w:styleId="Char6">
    <w:name w:val="引用 Char"/>
    <w:link w:val="affff8"/>
    <w:uiPriority w:val="29"/>
    <w:qFormat/>
    <w:rsid w:val="008D039E"/>
    <w:rPr>
      <w:i/>
      <w:iCs/>
      <w:color w:val="000000"/>
    </w:rPr>
  </w:style>
  <w:style w:type="character" w:customStyle="1" w:styleId="Char5">
    <w:name w:val="标题 Char"/>
    <w:link w:val="affff1"/>
    <w:qFormat/>
    <w:rsid w:val="008D039E"/>
    <w:rPr>
      <w:rFonts w:ascii="Arial" w:eastAsia="宋体" w:hAnsi="Arial" w:cs="Arial"/>
      <w:b/>
      <w:bCs/>
      <w:sz w:val="32"/>
      <w:szCs w:val="32"/>
    </w:rPr>
  </w:style>
  <w:style w:type="paragraph" w:customStyle="1" w:styleId="affff9">
    <w:name w:val="标准标志"/>
    <w:next w:val="afff5"/>
    <w:qFormat/>
    <w:rsid w:val="008D039E"/>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8D039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8D039E"/>
    <w:pPr>
      <w:ind w:left="198"/>
    </w:pPr>
    <w:rPr>
      <w:rFonts w:ascii="宋体"/>
      <w:sz w:val="18"/>
    </w:rPr>
  </w:style>
  <w:style w:type="paragraph" w:customStyle="1" w:styleId="affffc">
    <w:name w:val="标准文件_页脚奇数页"/>
    <w:qFormat/>
    <w:rsid w:val="008D039E"/>
    <w:pPr>
      <w:ind w:right="227"/>
      <w:jc w:val="right"/>
    </w:pPr>
    <w:rPr>
      <w:rFonts w:ascii="宋体"/>
      <w:sz w:val="18"/>
    </w:rPr>
  </w:style>
  <w:style w:type="paragraph" w:customStyle="1" w:styleId="affffd">
    <w:name w:val="标准书眉一"/>
    <w:qFormat/>
    <w:rsid w:val="008D039E"/>
    <w:pPr>
      <w:jc w:val="both"/>
    </w:pPr>
  </w:style>
  <w:style w:type="paragraph" w:customStyle="1" w:styleId="ICS">
    <w:name w:val="标准文件_ICS"/>
    <w:basedOn w:val="afff5"/>
    <w:qFormat/>
    <w:rsid w:val="008D039E"/>
    <w:pPr>
      <w:spacing w:line="0" w:lineRule="atLeast"/>
    </w:pPr>
    <w:rPr>
      <w:rFonts w:ascii="黑体" w:eastAsia="黑体" w:hAnsi="宋体"/>
    </w:rPr>
  </w:style>
  <w:style w:type="paragraph" w:customStyle="1" w:styleId="affffe">
    <w:name w:val="标准文件_标准正文"/>
    <w:basedOn w:val="afff5"/>
    <w:next w:val="afffff"/>
    <w:qFormat/>
    <w:rsid w:val="008D039E"/>
    <w:pPr>
      <w:snapToGrid w:val="0"/>
      <w:ind w:firstLineChars="200" w:firstLine="200"/>
    </w:pPr>
    <w:rPr>
      <w:kern w:val="0"/>
    </w:rPr>
  </w:style>
  <w:style w:type="paragraph" w:customStyle="1" w:styleId="afffff">
    <w:name w:val="标准文件_段"/>
    <w:link w:val="Char7"/>
    <w:qFormat/>
    <w:rsid w:val="008D039E"/>
    <w:pPr>
      <w:autoSpaceDE w:val="0"/>
      <w:autoSpaceDN w:val="0"/>
      <w:ind w:firstLineChars="200" w:firstLine="200"/>
      <w:jc w:val="both"/>
    </w:pPr>
    <w:rPr>
      <w:rFonts w:ascii="宋体"/>
      <w:sz w:val="21"/>
    </w:rPr>
  </w:style>
  <w:style w:type="paragraph" w:customStyle="1" w:styleId="afffff0">
    <w:name w:val="标准文件_版本"/>
    <w:basedOn w:val="affffe"/>
    <w:qFormat/>
    <w:rsid w:val="008D039E"/>
    <w:pPr>
      <w:adjustRightInd/>
      <w:snapToGrid/>
      <w:ind w:firstLineChars="0" w:firstLine="0"/>
    </w:pPr>
    <w:rPr>
      <w:rFonts w:ascii="宋体" w:hAnsi="宋体"/>
      <w:kern w:val="2"/>
    </w:rPr>
  </w:style>
  <w:style w:type="paragraph" w:customStyle="1" w:styleId="afffff1">
    <w:name w:val="标准文件_标准部门"/>
    <w:basedOn w:val="afff5"/>
    <w:qFormat/>
    <w:rsid w:val="008D039E"/>
    <w:pPr>
      <w:jc w:val="center"/>
    </w:pPr>
    <w:rPr>
      <w:rFonts w:ascii="黑体" w:eastAsia="黑体"/>
      <w:kern w:val="0"/>
      <w:sz w:val="44"/>
    </w:rPr>
  </w:style>
  <w:style w:type="paragraph" w:customStyle="1" w:styleId="afffff2">
    <w:name w:val="标准文件_标准代替"/>
    <w:basedOn w:val="afff5"/>
    <w:next w:val="afff5"/>
    <w:qFormat/>
    <w:rsid w:val="008D039E"/>
    <w:pPr>
      <w:spacing w:line="310" w:lineRule="exact"/>
      <w:jc w:val="right"/>
    </w:pPr>
    <w:rPr>
      <w:rFonts w:ascii="宋体" w:hAnsi="宋体"/>
      <w:kern w:val="0"/>
    </w:rPr>
  </w:style>
  <w:style w:type="paragraph" w:customStyle="1" w:styleId="afffff3">
    <w:name w:val="标准文件_标准名称标题"/>
    <w:basedOn w:val="afff5"/>
    <w:next w:val="afff5"/>
    <w:qFormat/>
    <w:rsid w:val="008D039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D039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8D039E"/>
    <w:pPr>
      <w:jc w:val="left"/>
    </w:pPr>
  </w:style>
  <w:style w:type="paragraph" w:customStyle="1" w:styleId="afffff6">
    <w:name w:val="标准文件_参考文献标题"/>
    <w:basedOn w:val="afff5"/>
    <w:next w:val="afff5"/>
    <w:qFormat/>
    <w:rsid w:val="008D039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D039E"/>
    <w:pPr>
      <w:numPr>
        <w:numId w:val="1"/>
      </w:numPr>
    </w:pPr>
    <w:rPr>
      <w:rFonts w:ascii="宋体"/>
    </w:rPr>
  </w:style>
  <w:style w:type="paragraph" w:customStyle="1" w:styleId="affe">
    <w:name w:val="标准文件_二级条标题"/>
    <w:next w:val="afffff"/>
    <w:qFormat/>
    <w:rsid w:val="008D039E"/>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8D039E"/>
    <w:rPr>
      <w:rFonts w:ascii="黑体" w:eastAsia="黑体"/>
      <w:spacing w:val="0"/>
      <w:w w:val="100"/>
      <w:position w:val="3"/>
      <w:sz w:val="28"/>
    </w:rPr>
  </w:style>
  <w:style w:type="paragraph" w:customStyle="1" w:styleId="ad">
    <w:name w:val="标准文件_方框数字列项"/>
    <w:basedOn w:val="afffff"/>
    <w:qFormat/>
    <w:rsid w:val="008D039E"/>
    <w:pPr>
      <w:numPr>
        <w:numId w:val="3"/>
      </w:numPr>
      <w:ind w:firstLineChars="0" w:firstLine="0"/>
    </w:pPr>
  </w:style>
  <w:style w:type="paragraph" w:customStyle="1" w:styleId="afffff8">
    <w:name w:val="标准文件_封面标准编号"/>
    <w:basedOn w:val="afff5"/>
    <w:next w:val="afffff2"/>
    <w:qFormat/>
    <w:rsid w:val="008D039E"/>
    <w:pPr>
      <w:spacing w:line="310" w:lineRule="exact"/>
      <w:jc w:val="right"/>
    </w:pPr>
    <w:rPr>
      <w:rFonts w:ascii="黑体" w:eastAsia="黑体"/>
      <w:kern w:val="0"/>
      <w:sz w:val="28"/>
    </w:rPr>
  </w:style>
  <w:style w:type="paragraph" w:customStyle="1" w:styleId="afffff9">
    <w:name w:val="标准文件_封面标准分类号"/>
    <w:basedOn w:val="afff5"/>
    <w:qFormat/>
    <w:rsid w:val="008D039E"/>
    <w:rPr>
      <w:rFonts w:ascii="黑体" w:eastAsia="黑体"/>
      <w:b/>
      <w:kern w:val="0"/>
      <w:sz w:val="28"/>
    </w:rPr>
  </w:style>
  <w:style w:type="paragraph" w:customStyle="1" w:styleId="afffffa">
    <w:name w:val="标准文件_封面标准名称"/>
    <w:basedOn w:val="afff5"/>
    <w:qFormat/>
    <w:rsid w:val="008D039E"/>
    <w:pPr>
      <w:spacing w:line="240" w:lineRule="auto"/>
      <w:jc w:val="center"/>
    </w:pPr>
    <w:rPr>
      <w:rFonts w:ascii="黑体" w:eastAsia="黑体"/>
      <w:kern w:val="0"/>
      <w:sz w:val="52"/>
    </w:rPr>
  </w:style>
  <w:style w:type="paragraph" w:customStyle="1" w:styleId="afffffb">
    <w:name w:val="标准文件_封面标准英文名称"/>
    <w:basedOn w:val="afff5"/>
    <w:qFormat/>
    <w:rsid w:val="008D039E"/>
    <w:pPr>
      <w:spacing w:line="240" w:lineRule="auto"/>
      <w:jc w:val="center"/>
    </w:pPr>
    <w:rPr>
      <w:rFonts w:ascii="黑体" w:eastAsia="黑体"/>
      <w:b/>
      <w:sz w:val="28"/>
    </w:rPr>
  </w:style>
  <w:style w:type="paragraph" w:customStyle="1" w:styleId="afffffc">
    <w:name w:val="标准文件_封面发布日期"/>
    <w:basedOn w:val="afff5"/>
    <w:qFormat/>
    <w:rsid w:val="008D039E"/>
    <w:pPr>
      <w:spacing w:line="310" w:lineRule="exact"/>
    </w:pPr>
    <w:rPr>
      <w:rFonts w:ascii="黑体" w:eastAsia="黑体"/>
      <w:kern w:val="0"/>
      <w:sz w:val="28"/>
    </w:rPr>
  </w:style>
  <w:style w:type="paragraph" w:customStyle="1" w:styleId="afffffd">
    <w:name w:val="标准文件_封面密级"/>
    <w:basedOn w:val="afff5"/>
    <w:qFormat/>
    <w:rsid w:val="008D039E"/>
    <w:rPr>
      <w:rFonts w:eastAsia="黑体"/>
      <w:sz w:val="32"/>
    </w:rPr>
  </w:style>
  <w:style w:type="paragraph" w:customStyle="1" w:styleId="afffffe">
    <w:name w:val="标准文件_封面实施日期"/>
    <w:basedOn w:val="afff5"/>
    <w:qFormat/>
    <w:rsid w:val="008D039E"/>
    <w:pPr>
      <w:spacing w:line="310" w:lineRule="exact"/>
      <w:jc w:val="right"/>
    </w:pPr>
    <w:rPr>
      <w:rFonts w:ascii="黑体" w:eastAsia="黑体"/>
      <w:sz w:val="28"/>
    </w:rPr>
  </w:style>
  <w:style w:type="paragraph" w:customStyle="1" w:styleId="affffff">
    <w:name w:val="标准文件_封面抬头"/>
    <w:basedOn w:val="afffff"/>
    <w:qFormat/>
    <w:rsid w:val="008D039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8D039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qFormat/>
    <w:rsid w:val="008D039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rsid w:val="008D039E"/>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8D039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8D039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D039E"/>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8D039E"/>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8D039E"/>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rsid w:val="008D039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8D039E"/>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8D039E"/>
    <w:rPr>
      <w:rFonts w:ascii="Times New Roman" w:eastAsia="宋体" w:hAnsi="Times New Roman" w:cs="Times New Roman"/>
      <w:szCs w:val="20"/>
    </w:rPr>
  </w:style>
  <w:style w:type="paragraph" w:customStyle="1" w:styleId="affffff1">
    <w:name w:val="标准文件_附录章标题"/>
    <w:next w:val="afffff"/>
    <w:qFormat/>
    <w:rsid w:val="008D039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8D039E"/>
    <w:pPr>
      <w:ind w:leftChars="200" w:left="488" w:hangingChars="290" w:hanging="289"/>
    </w:pPr>
  </w:style>
  <w:style w:type="paragraph" w:customStyle="1" w:styleId="a6">
    <w:name w:val="标准文件_前言、引言标题"/>
    <w:next w:val="afff5"/>
    <w:qFormat/>
    <w:rsid w:val="008D039E"/>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rsid w:val="008D039E"/>
    <w:pPr>
      <w:spacing w:line="460" w:lineRule="exact"/>
    </w:pPr>
  </w:style>
  <w:style w:type="paragraph" w:customStyle="1" w:styleId="affffff4">
    <w:name w:val="标准文件_目录标题"/>
    <w:basedOn w:val="afff5"/>
    <w:qFormat/>
    <w:rsid w:val="008D039E"/>
    <w:pPr>
      <w:spacing w:afterLines="150" w:line="240" w:lineRule="auto"/>
      <w:jc w:val="center"/>
    </w:pPr>
    <w:rPr>
      <w:rFonts w:ascii="黑体" w:eastAsia="黑体"/>
      <w:sz w:val="32"/>
    </w:rPr>
  </w:style>
  <w:style w:type="paragraph" w:customStyle="1" w:styleId="af1">
    <w:name w:val="标准文件_破折号列项"/>
    <w:qFormat/>
    <w:rsid w:val="008D039E"/>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8D039E"/>
    <w:pPr>
      <w:numPr>
        <w:numId w:val="10"/>
      </w:numPr>
      <w:ind w:left="0" w:firstLine="200"/>
    </w:pPr>
  </w:style>
  <w:style w:type="paragraph" w:customStyle="1" w:styleId="afff">
    <w:name w:val="标准文件_三级条标题"/>
    <w:basedOn w:val="affe"/>
    <w:next w:val="afffff"/>
    <w:qFormat/>
    <w:rsid w:val="008D039E"/>
    <w:pPr>
      <w:widowControl/>
      <w:numPr>
        <w:ilvl w:val="4"/>
      </w:numPr>
      <w:outlineLvl w:val="3"/>
    </w:pPr>
  </w:style>
  <w:style w:type="character" w:customStyle="1" w:styleId="11">
    <w:name w:val="不明显参考1"/>
    <w:uiPriority w:val="31"/>
    <w:qFormat/>
    <w:rsid w:val="008D039E"/>
    <w:rPr>
      <w:smallCaps/>
      <w:color w:val="C0504D"/>
      <w:u w:val="single"/>
    </w:rPr>
  </w:style>
  <w:style w:type="paragraph" w:customStyle="1" w:styleId="affffff5">
    <w:name w:val="标准文件_示例后续"/>
    <w:basedOn w:val="afff5"/>
    <w:qFormat/>
    <w:rsid w:val="008D039E"/>
    <w:pPr>
      <w:adjustRightInd/>
      <w:spacing w:line="240" w:lineRule="auto"/>
      <w:ind w:firstLineChars="200" w:firstLine="200"/>
    </w:pPr>
    <w:rPr>
      <w:sz w:val="18"/>
      <w:szCs w:val="24"/>
    </w:rPr>
  </w:style>
  <w:style w:type="paragraph" w:customStyle="1" w:styleId="aff9">
    <w:name w:val="标准文件_数字编号列项"/>
    <w:qFormat/>
    <w:rsid w:val="008D039E"/>
    <w:pPr>
      <w:numPr>
        <w:numId w:val="11"/>
      </w:numPr>
      <w:jc w:val="both"/>
    </w:pPr>
    <w:rPr>
      <w:rFonts w:ascii="宋体" w:hAnsi="宋体"/>
      <w:sz w:val="21"/>
    </w:rPr>
  </w:style>
  <w:style w:type="paragraph" w:customStyle="1" w:styleId="afff0">
    <w:name w:val="标准文件_四级条标题"/>
    <w:next w:val="afffff"/>
    <w:qFormat/>
    <w:rsid w:val="008D039E"/>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8D039E"/>
    <w:rPr>
      <w:rFonts w:ascii="宋体" w:eastAsia="宋体" w:hAnsi="Times New Roman" w:cs="Times New Roman"/>
      <w:sz w:val="18"/>
      <w:szCs w:val="18"/>
    </w:rPr>
  </w:style>
  <w:style w:type="paragraph" w:customStyle="1" w:styleId="affffff6">
    <w:name w:val="标准文件_条文脚注"/>
    <w:basedOn w:val="affff"/>
    <w:qFormat/>
    <w:rsid w:val="008D039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8D039E"/>
    <w:pPr>
      <w:numPr>
        <w:numId w:val="12"/>
      </w:numPr>
      <w:spacing w:line="240" w:lineRule="auto"/>
      <w:jc w:val="left"/>
    </w:pPr>
    <w:rPr>
      <w:rFonts w:ascii="宋体" w:hAnsi="宋体"/>
      <w:sz w:val="18"/>
    </w:rPr>
  </w:style>
  <w:style w:type="character" w:customStyle="1" w:styleId="affffff7">
    <w:name w:val="标准文件_图表脚注内容"/>
    <w:qFormat/>
    <w:rsid w:val="008D039E"/>
    <w:rPr>
      <w:rFonts w:ascii="宋体" w:eastAsia="宋体" w:hAnsi="宋体" w:cs="Times New Roman"/>
      <w:spacing w:val="0"/>
      <w:sz w:val="18"/>
      <w:vertAlign w:val="superscript"/>
    </w:rPr>
  </w:style>
  <w:style w:type="paragraph" w:customStyle="1" w:styleId="afff1">
    <w:name w:val="标准文件_五级条标题"/>
    <w:next w:val="afffff"/>
    <w:qFormat/>
    <w:rsid w:val="008D039E"/>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8D039E"/>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8D039E"/>
    <w:pPr>
      <w:numPr>
        <w:ilvl w:val="2"/>
      </w:numPr>
      <w:spacing w:beforeLines="50" w:afterLines="50"/>
      <w:outlineLvl w:val="1"/>
    </w:pPr>
  </w:style>
  <w:style w:type="paragraph" w:customStyle="1" w:styleId="affffff8">
    <w:name w:val="标准文件_一致程度"/>
    <w:basedOn w:val="afff5"/>
    <w:rsid w:val="008D039E"/>
    <w:pPr>
      <w:spacing w:line="440" w:lineRule="exact"/>
      <w:jc w:val="center"/>
    </w:pPr>
    <w:rPr>
      <w:sz w:val="28"/>
    </w:rPr>
  </w:style>
  <w:style w:type="paragraph" w:customStyle="1" w:styleId="affffff9">
    <w:name w:val="标准文件_引言标题"/>
    <w:next w:val="afff5"/>
    <w:qFormat/>
    <w:rsid w:val="008D039E"/>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8D039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8D039E"/>
    <w:pPr>
      <w:numPr>
        <w:ilvl w:val="1"/>
        <w:numId w:val="13"/>
      </w:numPr>
      <w:jc w:val="both"/>
    </w:pPr>
    <w:rPr>
      <w:rFonts w:ascii="宋体"/>
      <w:sz w:val="21"/>
    </w:rPr>
  </w:style>
  <w:style w:type="paragraph" w:customStyle="1" w:styleId="af">
    <w:name w:val="标准文件_英文注："/>
    <w:basedOn w:val="afff5"/>
    <w:next w:val="afffff"/>
    <w:qFormat/>
    <w:rsid w:val="008D039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8D039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8D039E"/>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8D039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8D039E"/>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8D039E"/>
    <w:pPr>
      <w:numPr>
        <w:numId w:val="18"/>
      </w:numPr>
      <w:jc w:val="center"/>
    </w:pPr>
    <w:rPr>
      <w:rFonts w:ascii="黑体" w:eastAsia="黑体"/>
      <w:sz w:val="21"/>
    </w:rPr>
  </w:style>
  <w:style w:type="paragraph" w:customStyle="1" w:styleId="afb">
    <w:name w:val="标准文件_正文英文图标题"/>
    <w:next w:val="afffff"/>
    <w:qFormat/>
    <w:rsid w:val="008D039E"/>
    <w:pPr>
      <w:numPr>
        <w:numId w:val="19"/>
      </w:numPr>
      <w:jc w:val="center"/>
    </w:pPr>
    <w:rPr>
      <w:rFonts w:ascii="黑体" w:eastAsia="黑体"/>
      <w:sz w:val="21"/>
    </w:rPr>
  </w:style>
  <w:style w:type="paragraph" w:customStyle="1" w:styleId="af7">
    <w:name w:val="标准文件_编号列项（三级）"/>
    <w:qFormat/>
    <w:rsid w:val="008D039E"/>
    <w:pPr>
      <w:numPr>
        <w:ilvl w:val="2"/>
        <w:numId w:val="13"/>
      </w:numPr>
    </w:pPr>
    <w:rPr>
      <w:rFonts w:ascii="宋体"/>
      <w:sz w:val="21"/>
    </w:rPr>
  </w:style>
  <w:style w:type="paragraph" w:customStyle="1" w:styleId="a1">
    <w:name w:val="二级无标题条"/>
    <w:basedOn w:val="afff5"/>
    <w:qFormat/>
    <w:rsid w:val="008D039E"/>
    <w:pPr>
      <w:numPr>
        <w:ilvl w:val="3"/>
        <w:numId w:val="20"/>
      </w:numPr>
      <w:adjustRightInd/>
      <w:spacing w:line="240" w:lineRule="auto"/>
    </w:pPr>
    <w:rPr>
      <w:rFonts w:ascii="宋体" w:hAnsi="宋体"/>
      <w:szCs w:val="24"/>
    </w:rPr>
  </w:style>
  <w:style w:type="paragraph" w:customStyle="1" w:styleId="affffffc">
    <w:name w:val="发布部门"/>
    <w:next w:val="afffff"/>
    <w:qFormat/>
    <w:rsid w:val="008D039E"/>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8D039E"/>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8D039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D039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rsid w:val="008D039E"/>
    <w:pPr>
      <w:spacing w:before="180" w:line="180" w:lineRule="exact"/>
      <w:jc w:val="center"/>
    </w:pPr>
    <w:rPr>
      <w:rFonts w:ascii="宋体"/>
      <w:sz w:val="21"/>
    </w:rPr>
  </w:style>
  <w:style w:type="paragraph" w:customStyle="1" w:styleId="afffffff1">
    <w:name w:val="封面标准文稿类别"/>
    <w:qFormat/>
    <w:rsid w:val="008D039E"/>
    <w:pPr>
      <w:spacing w:before="440" w:line="400" w:lineRule="exact"/>
      <w:jc w:val="center"/>
    </w:pPr>
    <w:rPr>
      <w:rFonts w:ascii="宋体"/>
      <w:sz w:val="24"/>
    </w:rPr>
  </w:style>
  <w:style w:type="paragraph" w:customStyle="1" w:styleId="afffffff2">
    <w:name w:val="封面标准英文名称"/>
    <w:qFormat/>
    <w:rsid w:val="008D039E"/>
    <w:pPr>
      <w:widowControl w:val="0"/>
      <w:spacing w:line="360" w:lineRule="exact"/>
      <w:jc w:val="center"/>
    </w:pPr>
    <w:rPr>
      <w:sz w:val="28"/>
    </w:rPr>
  </w:style>
  <w:style w:type="paragraph" w:customStyle="1" w:styleId="afffffff3">
    <w:name w:val="封面一致性程度标识"/>
    <w:qFormat/>
    <w:rsid w:val="008D039E"/>
    <w:pPr>
      <w:spacing w:before="440" w:line="440" w:lineRule="exact"/>
      <w:jc w:val="center"/>
    </w:pPr>
    <w:rPr>
      <w:sz w:val="28"/>
    </w:rPr>
  </w:style>
  <w:style w:type="paragraph" w:customStyle="1" w:styleId="afffffff4">
    <w:name w:val="封面正文"/>
    <w:qFormat/>
    <w:rsid w:val="008D039E"/>
    <w:pPr>
      <w:jc w:val="both"/>
    </w:pPr>
  </w:style>
  <w:style w:type="paragraph" w:customStyle="1" w:styleId="afffffff5">
    <w:name w:val="附录二级无标题条"/>
    <w:basedOn w:val="afff5"/>
    <w:next w:val="afffff"/>
    <w:rsid w:val="008D039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8D039E"/>
    <w:pPr>
      <w:outlineLvl w:val="4"/>
    </w:pPr>
  </w:style>
  <w:style w:type="paragraph" w:customStyle="1" w:styleId="afffffff7">
    <w:name w:val="附录四级无标题条"/>
    <w:basedOn w:val="afffffff6"/>
    <w:next w:val="afffff"/>
    <w:rsid w:val="008D039E"/>
    <w:pPr>
      <w:outlineLvl w:val="5"/>
    </w:pPr>
  </w:style>
  <w:style w:type="paragraph" w:customStyle="1" w:styleId="afffffff8">
    <w:name w:val="附录图"/>
    <w:next w:val="afffff"/>
    <w:qFormat/>
    <w:rsid w:val="008D039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8D039E"/>
    <w:pPr>
      <w:numPr>
        <w:numId w:val="21"/>
      </w:numPr>
    </w:pPr>
    <w:rPr>
      <w:rFonts w:ascii="宋体"/>
      <w:sz w:val="21"/>
    </w:rPr>
  </w:style>
  <w:style w:type="paragraph" w:customStyle="1" w:styleId="afffffff9">
    <w:name w:val="附录五级无标题条"/>
    <w:basedOn w:val="afffffff7"/>
    <w:next w:val="afffff"/>
    <w:qFormat/>
    <w:rsid w:val="008D039E"/>
    <w:pPr>
      <w:outlineLvl w:val="6"/>
    </w:pPr>
  </w:style>
  <w:style w:type="paragraph" w:customStyle="1" w:styleId="afffffffa">
    <w:name w:val="附录性质"/>
    <w:basedOn w:val="afff5"/>
    <w:qFormat/>
    <w:rsid w:val="008D039E"/>
    <w:pPr>
      <w:widowControl/>
      <w:adjustRightInd/>
      <w:jc w:val="center"/>
    </w:pPr>
    <w:rPr>
      <w:rFonts w:ascii="黑体" w:eastAsia="黑体"/>
    </w:rPr>
  </w:style>
  <w:style w:type="paragraph" w:customStyle="1" w:styleId="afffffffb">
    <w:name w:val="附录一级无标题条"/>
    <w:basedOn w:val="affffff1"/>
    <w:next w:val="afffff"/>
    <w:qFormat/>
    <w:rsid w:val="008D039E"/>
    <w:pPr>
      <w:autoSpaceDN w:val="0"/>
      <w:outlineLvl w:val="2"/>
    </w:pPr>
    <w:rPr>
      <w:rFonts w:ascii="宋体" w:eastAsia="宋体" w:hAnsi="宋体"/>
    </w:rPr>
  </w:style>
  <w:style w:type="character" w:customStyle="1" w:styleId="afffffffc">
    <w:name w:val="个人答复风格"/>
    <w:qFormat/>
    <w:rsid w:val="008D039E"/>
    <w:rPr>
      <w:rFonts w:ascii="Arial" w:eastAsia="宋体" w:hAnsi="Arial" w:cs="Arial"/>
      <w:color w:val="auto"/>
      <w:spacing w:val="0"/>
      <w:sz w:val="20"/>
    </w:rPr>
  </w:style>
  <w:style w:type="character" w:customStyle="1" w:styleId="afffffffd">
    <w:name w:val="个人撰写风格"/>
    <w:qFormat/>
    <w:rsid w:val="008D039E"/>
    <w:rPr>
      <w:rFonts w:ascii="Arial" w:eastAsia="宋体" w:hAnsi="Arial" w:cs="Arial"/>
      <w:color w:val="auto"/>
      <w:spacing w:val="0"/>
      <w:sz w:val="20"/>
    </w:rPr>
  </w:style>
  <w:style w:type="paragraph" w:customStyle="1" w:styleId="afffffffe">
    <w:name w:val="脚注后续"/>
    <w:qFormat/>
    <w:rsid w:val="008D039E"/>
    <w:pPr>
      <w:ind w:leftChars="350" w:left="350"/>
      <w:jc w:val="both"/>
    </w:pPr>
    <w:rPr>
      <w:rFonts w:ascii="宋体"/>
      <w:sz w:val="18"/>
    </w:rPr>
  </w:style>
  <w:style w:type="paragraph" w:customStyle="1" w:styleId="afff4">
    <w:name w:val="列项——"/>
    <w:rsid w:val="008D039E"/>
    <w:pPr>
      <w:widowControl w:val="0"/>
      <w:numPr>
        <w:numId w:val="22"/>
      </w:numPr>
      <w:jc w:val="both"/>
    </w:pPr>
    <w:rPr>
      <w:rFonts w:ascii="宋体" w:hAnsi="宋体"/>
      <w:sz w:val="21"/>
    </w:rPr>
  </w:style>
  <w:style w:type="paragraph" w:customStyle="1" w:styleId="affffffff">
    <w:name w:val="列项·"/>
    <w:basedOn w:val="afffff"/>
    <w:qFormat/>
    <w:rsid w:val="008D039E"/>
    <w:pPr>
      <w:tabs>
        <w:tab w:val="left" w:pos="840"/>
      </w:tabs>
    </w:pPr>
  </w:style>
  <w:style w:type="paragraph" w:customStyle="1" w:styleId="affffffff0">
    <w:name w:val="目次、索引正文"/>
    <w:qFormat/>
    <w:rsid w:val="008D039E"/>
    <w:pPr>
      <w:spacing w:line="320" w:lineRule="exact"/>
      <w:jc w:val="both"/>
    </w:pPr>
    <w:rPr>
      <w:rFonts w:ascii="宋体"/>
      <w:sz w:val="21"/>
    </w:rPr>
  </w:style>
  <w:style w:type="paragraph" w:customStyle="1" w:styleId="210">
    <w:name w:val="目录 21"/>
    <w:basedOn w:val="afff5"/>
    <w:next w:val="afff5"/>
    <w:semiHidden/>
    <w:qFormat/>
    <w:rsid w:val="008D039E"/>
    <w:pPr>
      <w:adjustRightInd/>
      <w:spacing w:line="240" w:lineRule="auto"/>
      <w:jc w:val="left"/>
    </w:pPr>
    <w:rPr>
      <w:bCs/>
      <w:iCs/>
    </w:rPr>
  </w:style>
  <w:style w:type="paragraph" w:customStyle="1" w:styleId="31">
    <w:name w:val="目录 31"/>
    <w:basedOn w:val="afff5"/>
    <w:next w:val="afff5"/>
    <w:semiHidden/>
    <w:rsid w:val="008D039E"/>
    <w:pPr>
      <w:spacing w:line="240" w:lineRule="auto"/>
    </w:pPr>
    <w:rPr>
      <w:rFonts w:ascii="宋体" w:hAnsi="宋体"/>
      <w:iCs/>
    </w:rPr>
  </w:style>
  <w:style w:type="paragraph" w:customStyle="1" w:styleId="41">
    <w:name w:val="目录 41"/>
    <w:basedOn w:val="afff5"/>
    <w:next w:val="afff5"/>
    <w:semiHidden/>
    <w:qFormat/>
    <w:rsid w:val="008D039E"/>
    <w:pPr>
      <w:adjustRightInd/>
      <w:spacing w:line="240" w:lineRule="auto"/>
      <w:jc w:val="left"/>
    </w:pPr>
  </w:style>
  <w:style w:type="paragraph" w:customStyle="1" w:styleId="51">
    <w:name w:val="目录 51"/>
    <w:basedOn w:val="afff5"/>
    <w:next w:val="afff5"/>
    <w:semiHidden/>
    <w:qFormat/>
    <w:rsid w:val="008D039E"/>
    <w:pPr>
      <w:spacing w:line="240" w:lineRule="auto"/>
    </w:pPr>
    <w:rPr>
      <w:rFonts w:ascii="宋体" w:hAnsi="宋体"/>
    </w:rPr>
  </w:style>
  <w:style w:type="paragraph" w:customStyle="1" w:styleId="61">
    <w:name w:val="目录 61"/>
    <w:basedOn w:val="afff5"/>
    <w:next w:val="afff5"/>
    <w:semiHidden/>
    <w:rsid w:val="008D039E"/>
    <w:pPr>
      <w:adjustRightInd/>
      <w:spacing w:line="240" w:lineRule="auto"/>
      <w:jc w:val="left"/>
    </w:pPr>
  </w:style>
  <w:style w:type="paragraph" w:customStyle="1" w:styleId="71">
    <w:name w:val="目录 71"/>
    <w:basedOn w:val="61"/>
    <w:semiHidden/>
    <w:qFormat/>
    <w:rsid w:val="008D039E"/>
    <w:pPr>
      <w:ind w:left="1260"/>
    </w:pPr>
  </w:style>
  <w:style w:type="paragraph" w:customStyle="1" w:styleId="81">
    <w:name w:val="目录 81"/>
    <w:basedOn w:val="71"/>
    <w:semiHidden/>
    <w:rsid w:val="008D039E"/>
    <w:pPr>
      <w:ind w:left="1470"/>
    </w:pPr>
  </w:style>
  <w:style w:type="paragraph" w:customStyle="1" w:styleId="91">
    <w:name w:val="目录 91"/>
    <w:basedOn w:val="81"/>
    <w:semiHidden/>
    <w:qFormat/>
    <w:rsid w:val="008D039E"/>
    <w:pPr>
      <w:ind w:left="1680"/>
    </w:pPr>
  </w:style>
  <w:style w:type="paragraph" w:customStyle="1" w:styleId="affffffff1">
    <w:name w:val="其他标准称谓"/>
    <w:qFormat/>
    <w:rsid w:val="008D039E"/>
    <w:pPr>
      <w:spacing w:line="0" w:lineRule="atLeast"/>
      <w:jc w:val="distribute"/>
    </w:pPr>
    <w:rPr>
      <w:rFonts w:ascii="黑体" w:eastAsia="黑体" w:hAnsi="宋体"/>
      <w:sz w:val="52"/>
    </w:rPr>
  </w:style>
  <w:style w:type="paragraph" w:customStyle="1" w:styleId="affffffff2">
    <w:name w:val="其他发布部门"/>
    <w:basedOn w:val="affffffc"/>
    <w:qFormat/>
    <w:rsid w:val="008D039E"/>
    <w:pPr>
      <w:framePr w:wrap="around"/>
      <w:spacing w:line="0" w:lineRule="atLeast"/>
    </w:pPr>
    <w:rPr>
      <w:rFonts w:ascii="黑体" w:eastAsia="黑体"/>
      <w:b w:val="0"/>
    </w:rPr>
  </w:style>
  <w:style w:type="paragraph" w:customStyle="1" w:styleId="affb">
    <w:name w:val="前言标题"/>
    <w:next w:val="afff5"/>
    <w:qFormat/>
    <w:rsid w:val="008D039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8D039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D039E"/>
    <w:pPr>
      <w:framePr w:hSpace="0" w:wrap="around" w:xAlign="right"/>
      <w:jc w:val="right"/>
    </w:pPr>
  </w:style>
  <w:style w:type="paragraph" w:customStyle="1" w:styleId="a3">
    <w:name w:val="四级无标题条"/>
    <w:basedOn w:val="afff5"/>
    <w:qFormat/>
    <w:rsid w:val="008D039E"/>
    <w:pPr>
      <w:numPr>
        <w:ilvl w:val="5"/>
        <w:numId w:val="20"/>
      </w:numPr>
      <w:adjustRightInd/>
      <w:spacing w:line="240" w:lineRule="auto"/>
    </w:pPr>
    <w:rPr>
      <w:rFonts w:ascii="宋体" w:hAnsi="宋体"/>
      <w:szCs w:val="24"/>
    </w:rPr>
  </w:style>
  <w:style w:type="paragraph" w:customStyle="1" w:styleId="affffffff4">
    <w:name w:val="文献分类号"/>
    <w:qFormat/>
    <w:rsid w:val="008D039E"/>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8D039E"/>
    <w:pPr>
      <w:jc w:val="both"/>
    </w:pPr>
    <w:rPr>
      <w:rFonts w:ascii="宋体" w:hAnsi="宋体"/>
      <w:sz w:val="21"/>
    </w:rPr>
  </w:style>
  <w:style w:type="paragraph" w:customStyle="1" w:styleId="a4">
    <w:name w:val="五级无标题条"/>
    <w:basedOn w:val="afff5"/>
    <w:qFormat/>
    <w:rsid w:val="008D039E"/>
    <w:pPr>
      <w:numPr>
        <w:ilvl w:val="6"/>
        <w:numId w:val="20"/>
      </w:numPr>
      <w:adjustRightInd/>
    </w:pPr>
    <w:rPr>
      <w:szCs w:val="24"/>
    </w:rPr>
  </w:style>
  <w:style w:type="paragraph" w:customStyle="1" w:styleId="a0">
    <w:name w:val="一级无标题条"/>
    <w:basedOn w:val="afff5"/>
    <w:qFormat/>
    <w:rsid w:val="008D039E"/>
    <w:pPr>
      <w:numPr>
        <w:ilvl w:val="2"/>
        <w:numId w:val="20"/>
      </w:numPr>
      <w:adjustRightInd/>
      <w:spacing w:before="10" w:after="10" w:line="240" w:lineRule="auto"/>
    </w:pPr>
    <w:rPr>
      <w:rFonts w:ascii="宋体" w:hAnsi="宋体"/>
      <w:szCs w:val="24"/>
    </w:rPr>
  </w:style>
  <w:style w:type="paragraph" w:customStyle="1" w:styleId="affffffff6">
    <w:name w:val="注:后续"/>
    <w:qFormat/>
    <w:rsid w:val="008D039E"/>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8D039E"/>
    <w:pPr>
      <w:ind w:leftChars="0" w:left="1406" w:firstLineChars="0" w:hanging="499"/>
    </w:pPr>
  </w:style>
  <w:style w:type="paragraph" w:customStyle="1" w:styleId="affffffff8">
    <w:name w:val="标准文件_一级无标题"/>
    <w:basedOn w:val="affd"/>
    <w:qFormat/>
    <w:rsid w:val="008D039E"/>
    <w:pPr>
      <w:spacing w:beforeLines="0" w:afterLines="0"/>
      <w:outlineLvl w:val="9"/>
    </w:pPr>
    <w:rPr>
      <w:rFonts w:ascii="宋体" w:eastAsia="宋体"/>
    </w:rPr>
  </w:style>
  <w:style w:type="paragraph" w:customStyle="1" w:styleId="affffffff9">
    <w:name w:val="标准文件_五级无标题"/>
    <w:basedOn w:val="afff1"/>
    <w:qFormat/>
    <w:rsid w:val="008D039E"/>
    <w:pPr>
      <w:spacing w:beforeLines="0" w:afterLines="0"/>
      <w:outlineLvl w:val="9"/>
    </w:pPr>
    <w:rPr>
      <w:rFonts w:ascii="宋体" w:eastAsia="宋体"/>
    </w:rPr>
  </w:style>
  <w:style w:type="paragraph" w:customStyle="1" w:styleId="affffffffa">
    <w:name w:val="标准文件_三级无标题"/>
    <w:basedOn w:val="afff"/>
    <w:qFormat/>
    <w:rsid w:val="008D039E"/>
    <w:pPr>
      <w:spacing w:beforeLines="0" w:afterLines="0"/>
      <w:outlineLvl w:val="9"/>
    </w:pPr>
    <w:rPr>
      <w:rFonts w:ascii="宋体" w:eastAsia="宋体"/>
    </w:rPr>
  </w:style>
  <w:style w:type="paragraph" w:customStyle="1" w:styleId="affffffffb">
    <w:name w:val="标准文件_二级无标题"/>
    <w:basedOn w:val="affe"/>
    <w:qFormat/>
    <w:rsid w:val="008D039E"/>
    <w:pPr>
      <w:spacing w:beforeLines="0" w:afterLines="0"/>
      <w:outlineLvl w:val="9"/>
    </w:pPr>
    <w:rPr>
      <w:rFonts w:ascii="宋体" w:eastAsia="宋体"/>
    </w:rPr>
  </w:style>
  <w:style w:type="paragraph" w:customStyle="1" w:styleId="affffffffc">
    <w:name w:val="标准_四级无标题"/>
    <w:basedOn w:val="afff0"/>
    <w:next w:val="afffff"/>
    <w:qFormat/>
    <w:rsid w:val="008D039E"/>
    <w:rPr>
      <w:rFonts w:eastAsia="宋体"/>
    </w:rPr>
  </w:style>
  <w:style w:type="paragraph" w:customStyle="1" w:styleId="affffffffd">
    <w:name w:val="标准文件_四级无标题"/>
    <w:basedOn w:val="afff0"/>
    <w:qFormat/>
    <w:rsid w:val="008D039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8D039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8D039E"/>
    <w:pPr>
      <w:numPr>
        <w:numId w:val="24"/>
      </w:numPr>
      <w:ind w:firstLineChars="0" w:firstLine="0"/>
    </w:pPr>
    <w:rPr>
      <w:rFonts w:cs="Arial"/>
      <w:szCs w:val="28"/>
    </w:rPr>
  </w:style>
  <w:style w:type="paragraph" w:customStyle="1" w:styleId="affffffffe">
    <w:name w:val="标准文件_附录标题"/>
    <w:basedOn w:val="aff3"/>
    <w:qFormat/>
    <w:rsid w:val="008D039E"/>
    <w:pPr>
      <w:numPr>
        <w:numId w:val="0"/>
      </w:numPr>
      <w:spacing w:after="280"/>
      <w:outlineLvl w:val="9"/>
    </w:pPr>
  </w:style>
  <w:style w:type="paragraph" w:customStyle="1" w:styleId="afffffffff">
    <w:name w:val="标准文件_二级项"/>
    <w:qFormat/>
    <w:rsid w:val="008D039E"/>
    <w:rPr>
      <w:rFonts w:ascii="宋体"/>
      <w:sz w:val="21"/>
    </w:rPr>
  </w:style>
  <w:style w:type="paragraph" w:customStyle="1" w:styleId="af3">
    <w:name w:val="标准文件_三级项"/>
    <w:basedOn w:val="afff5"/>
    <w:qFormat/>
    <w:rsid w:val="008D039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8D039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8D039E"/>
    <w:pPr>
      <w:numPr>
        <w:numId w:val="13"/>
      </w:numPr>
      <w:jc w:val="both"/>
    </w:pPr>
    <w:rPr>
      <w:rFonts w:ascii="宋体"/>
      <w:sz w:val="21"/>
    </w:rPr>
  </w:style>
  <w:style w:type="paragraph" w:customStyle="1" w:styleId="afffffffff0">
    <w:name w:val="标准文件_索引字母"/>
    <w:next w:val="afffff"/>
    <w:qFormat/>
    <w:rsid w:val="008D039E"/>
    <w:pPr>
      <w:jc w:val="center"/>
    </w:pPr>
    <w:rPr>
      <w:rFonts w:ascii="宋体" w:eastAsia="Times New Roman" w:hAnsi="宋体"/>
      <w:b/>
      <w:kern w:val="2"/>
      <w:sz w:val="21"/>
    </w:rPr>
  </w:style>
  <w:style w:type="paragraph" w:customStyle="1" w:styleId="afffffffff1">
    <w:name w:val="标准文件_附录前"/>
    <w:next w:val="afffff"/>
    <w:qFormat/>
    <w:rsid w:val="008D039E"/>
    <w:pPr>
      <w:spacing w:line="20" w:lineRule="atLeast"/>
      <w:ind w:firstLine="200"/>
    </w:pPr>
    <w:rPr>
      <w:rFonts w:ascii="宋体" w:hAnsi="宋体"/>
      <w:kern w:val="2"/>
      <w:sz w:val="10"/>
    </w:rPr>
  </w:style>
  <w:style w:type="paragraph" w:customStyle="1" w:styleId="afffffffff2">
    <w:name w:val="标准文件_正文标准名称"/>
    <w:qFormat/>
    <w:rsid w:val="008D039E"/>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D039E"/>
    <w:pPr>
      <w:ind w:firstLineChars="0" w:firstLine="0"/>
      <w:jc w:val="center"/>
    </w:pPr>
    <w:rPr>
      <w:sz w:val="18"/>
    </w:rPr>
  </w:style>
  <w:style w:type="paragraph" w:customStyle="1" w:styleId="afff2">
    <w:name w:val="标准文件_注："/>
    <w:next w:val="afffff"/>
    <w:qFormat/>
    <w:rsid w:val="008D039E"/>
    <w:pPr>
      <w:widowControl w:val="0"/>
      <w:numPr>
        <w:numId w:val="26"/>
      </w:numPr>
      <w:autoSpaceDE w:val="0"/>
      <w:autoSpaceDN w:val="0"/>
      <w:jc w:val="both"/>
    </w:pPr>
    <w:rPr>
      <w:rFonts w:ascii="宋体"/>
      <w:sz w:val="18"/>
      <w:szCs w:val="18"/>
    </w:rPr>
  </w:style>
  <w:style w:type="paragraph" w:customStyle="1" w:styleId="a5">
    <w:name w:val="标准文件_注×："/>
    <w:qFormat/>
    <w:rsid w:val="008D039E"/>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8D039E"/>
    <w:pPr>
      <w:widowControl w:val="0"/>
      <w:numPr>
        <w:numId w:val="28"/>
      </w:numPr>
      <w:jc w:val="both"/>
    </w:pPr>
    <w:rPr>
      <w:rFonts w:ascii="宋体"/>
      <w:sz w:val="18"/>
      <w:szCs w:val="18"/>
    </w:rPr>
  </w:style>
  <w:style w:type="paragraph" w:customStyle="1" w:styleId="afffffffff4">
    <w:name w:val="标准文件_示例内容"/>
    <w:basedOn w:val="afffff"/>
    <w:qFormat/>
    <w:rsid w:val="008D039E"/>
    <w:pPr>
      <w:ind w:firstLine="420"/>
    </w:pPr>
    <w:rPr>
      <w:sz w:val="18"/>
    </w:rPr>
  </w:style>
  <w:style w:type="paragraph" w:customStyle="1" w:styleId="afa">
    <w:name w:val="标准文件_示例×："/>
    <w:basedOn w:val="afff5"/>
    <w:next w:val="afffffffff4"/>
    <w:qFormat/>
    <w:rsid w:val="008D039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8D039E"/>
    <w:rPr>
      <w:rFonts w:ascii="宋体" w:hAnsi="Times New Roman"/>
      <w:sz w:val="21"/>
    </w:rPr>
  </w:style>
  <w:style w:type="paragraph" w:customStyle="1" w:styleId="afffffffff5">
    <w:name w:val="标准文件_表格续"/>
    <w:basedOn w:val="afffff"/>
    <w:next w:val="afffff"/>
    <w:qFormat/>
    <w:rsid w:val="008D039E"/>
    <w:pPr>
      <w:jc w:val="center"/>
    </w:pPr>
    <w:rPr>
      <w:rFonts w:ascii="黑体" w:eastAsia="黑体" w:hAnsi="黑体"/>
    </w:rPr>
  </w:style>
  <w:style w:type="character" w:styleId="afffffffff6">
    <w:name w:val="Placeholder Text"/>
    <w:basedOn w:val="afff6"/>
    <w:uiPriority w:val="99"/>
    <w:semiHidden/>
    <w:qFormat/>
    <w:rsid w:val="008D039E"/>
    <w:rPr>
      <w:color w:val="808080"/>
    </w:rPr>
  </w:style>
  <w:style w:type="paragraph" w:customStyle="1" w:styleId="2">
    <w:name w:val="标准文件_二级项2"/>
    <w:basedOn w:val="afffff"/>
    <w:qFormat/>
    <w:rsid w:val="008D039E"/>
    <w:pPr>
      <w:numPr>
        <w:ilvl w:val="1"/>
        <w:numId w:val="21"/>
      </w:numPr>
      <w:ind w:left="1271" w:firstLineChars="0" w:hanging="420"/>
    </w:pPr>
  </w:style>
  <w:style w:type="paragraph" w:customStyle="1" w:styleId="21">
    <w:name w:val="标准文件_三级项2"/>
    <w:basedOn w:val="afffff"/>
    <w:qFormat/>
    <w:rsid w:val="008D039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D039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D039E"/>
    <w:pPr>
      <w:ind w:firstLine="420"/>
    </w:pPr>
    <w:rPr>
      <w:rFonts w:ascii="黑体" w:eastAsia="黑体"/>
    </w:rPr>
  </w:style>
  <w:style w:type="character" w:customStyle="1" w:styleId="afffffffff8">
    <w:name w:val="标准文件_来源"/>
    <w:basedOn w:val="afff6"/>
    <w:uiPriority w:val="1"/>
    <w:qFormat/>
    <w:rsid w:val="008D039E"/>
    <w:rPr>
      <w:rFonts w:eastAsia="宋体"/>
      <w:sz w:val="21"/>
    </w:rPr>
  </w:style>
  <w:style w:type="paragraph" w:customStyle="1" w:styleId="afffffffff9">
    <w:name w:val="标准文件_图表说明"/>
    <w:qFormat/>
    <w:rsid w:val="008D039E"/>
    <w:pPr>
      <w:spacing w:line="276" w:lineRule="auto"/>
      <w:ind w:firstLine="420"/>
    </w:pPr>
    <w:rPr>
      <w:rFonts w:ascii="宋体" w:hAnsi="宋体"/>
      <w:kern w:val="2"/>
      <w:sz w:val="18"/>
    </w:rPr>
  </w:style>
  <w:style w:type="paragraph" w:customStyle="1" w:styleId="afffffffffa">
    <w:name w:val="其他发布日期"/>
    <w:basedOn w:val="affffffd"/>
    <w:qFormat/>
    <w:rsid w:val="008D039E"/>
    <w:pPr>
      <w:framePr w:w="3997" w:h="471" w:hRule="exact" w:hSpace="0" w:vSpace="181" w:wrap="around" w:vAnchor="page" w:hAnchor="page" w:x="1419" w:y="14097"/>
    </w:pPr>
  </w:style>
  <w:style w:type="paragraph" w:customStyle="1" w:styleId="afffffffffb">
    <w:name w:val="其他实施日期"/>
    <w:basedOn w:val="affffffff3"/>
    <w:qFormat/>
    <w:rsid w:val="008D039E"/>
    <w:pPr>
      <w:framePr w:w="3997" w:h="471" w:hRule="exact" w:vSpace="181" w:wrap="around" w:vAnchor="page" w:hAnchor="page" w:x="7089" w:y="14097"/>
    </w:pPr>
  </w:style>
  <w:style w:type="paragraph" w:customStyle="1" w:styleId="afffffffffc">
    <w:name w:val="标准文件_文件编号"/>
    <w:basedOn w:val="afffff"/>
    <w:qFormat/>
    <w:rsid w:val="008D039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D039E"/>
    <w:pPr>
      <w:framePr w:wrap="around"/>
      <w:spacing w:before="57"/>
    </w:pPr>
    <w:rPr>
      <w:sz w:val="21"/>
    </w:rPr>
  </w:style>
  <w:style w:type="paragraph" w:customStyle="1" w:styleId="afffffffffe">
    <w:name w:val="标准文件_文件名称"/>
    <w:basedOn w:val="afffff"/>
    <w:next w:val="afffff"/>
    <w:qFormat/>
    <w:rsid w:val="008D039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D039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D039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D039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D039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D039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D039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D039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D039E"/>
    <w:pPr>
      <w:ind w:left="811" w:firstLineChars="0" w:firstLine="0"/>
    </w:pPr>
    <w:rPr>
      <w:sz w:val="18"/>
    </w:rPr>
  </w:style>
  <w:style w:type="paragraph" w:customStyle="1" w:styleId="X">
    <w:name w:val="标准文件_注X后"/>
    <w:basedOn w:val="afffff"/>
    <w:qFormat/>
    <w:rsid w:val="008D039E"/>
    <w:pPr>
      <w:ind w:left="811" w:firstLineChars="0" w:firstLine="0"/>
    </w:pPr>
    <w:rPr>
      <w:sz w:val="18"/>
    </w:rPr>
  </w:style>
  <w:style w:type="paragraph" w:customStyle="1" w:styleId="affffffffff0">
    <w:name w:val="标准文件_示例后"/>
    <w:basedOn w:val="afffff"/>
    <w:qFormat/>
    <w:rsid w:val="008D039E"/>
    <w:pPr>
      <w:ind w:left="964" w:firstLineChars="0" w:firstLine="0"/>
    </w:pPr>
    <w:rPr>
      <w:sz w:val="18"/>
    </w:rPr>
  </w:style>
  <w:style w:type="paragraph" w:customStyle="1" w:styleId="X0">
    <w:name w:val="标准文件_示例X后"/>
    <w:basedOn w:val="afffff"/>
    <w:link w:val="X1"/>
    <w:qFormat/>
    <w:rsid w:val="008D039E"/>
    <w:pPr>
      <w:ind w:left="1049" w:firstLineChars="0" w:firstLine="0"/>
    </w:pPr>
    <w:rPr>
      <w:sz w:val="18"/>
    </w:rPr>
  </w:style>
  <w:style w:type="character" w:customStyle="1" w:styleId="X1">
    <w:name w:val="标准文件_示例X后 字符"/>
    <w:basedOn w:val="Char7"/>
    <w:link w:val="X0"/>
    <w:qFormat/>
    <w:rsid w:val="008D039E"/>
    <w:rPr>
      <w:rFonts w:ascii="宋体" w:hAnsi="Times New Roman"/>
      <w:sz w:val="18"/>
    </w:rPr>
  </w:style>
  <w:style w:type="paragraph" w:customStyle="1" w:styleId="affffffffff1">
    <w:name w:val="标准文件_索引项"/>
    <w:basedOn w:val="afffff"/>
    <w:next w:val="afffff"/>
    <w:qFormat/>
    <w:rsid w:val="008D039E"/>
    <w:pPr>
      <w:tabs>
        <w:tab w:val="right" w:leader="dot" w:pos="9356"/>
      </w:tabs>
      <w:ind w:left="210" w:firstLineChars="0" w:hanging="210"/>
      <w:jc w:val="left"/>
    </w:pPr>
  </w:style>
  <w:style w:type="paragraph" w:customStyle="1" w:styleId="affffffffff2">
    <w:name w:val="标准文件_附录一级无标题"/>
    <w:basedOn w:val="aff4"/>
    <w:qFormat/>
    <w:rsid w:val="008D039E"/>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8D039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D039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D039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D039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D039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D039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8D039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D039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D039E"/>
    <w:pPr>
      <w:spacing w:beforeLines="0" w:afterLines="0" w:line="276" w:lineRule="auto"/>
    </w:pPr>
    <w:rPr>
      <w:rFonts w:ascii="宋体" w:eastAsia="宋体"/>
    </w:rPr>
  </w:style>
  <w:style w:type="paragraph" w:customStyle="1" w:styleId="affffffffffc">
    <w:name w:val="标准文件_索引标题"/>
    <w:basedOn w:val="afffff6"/>
    <w:next w:val="afffff"/>
    <w:qFormat/>
    <w:rsid w:val="008D039E"/>
    <w:rPr>
      <w:rFonts w:hAnsi="黑体"/>
    </w:rPr>
  </w:style>
  <w:style w:type="paragraph" w:customStyle="1" w:styleId="affffffffffd">
    <w:name w:val="标准文件_脚注内容"/>
    <w:basedOn w:val="afffff"/>
    <w:qFormat/>
    <w:rsid w:val="008D039E"/>
    <w:pPr>
      <w:ind w:leftChars="200" w:left="400" w:hangingChars="200" w:hanging="200"/>
    </w:pPr>
    <w:rPr>
      <w:sz w:val="15"/>
    </w:rPr>
  </w:style>
  <w:style w:type="paragraph" w:customStyle="1" w:styleId="affffffffffe">
    <w:name w:val="标准文件_术语条一"/>
    <w:basedOn w:val="affffffff8"/>
    <w:next w:val="afffff"/>
    <w:qFormat/>
    <w:rsid w:val="008D039E"/>
  </w:style>
  <w:style w:type="paragraph" w:customStyle="1" w:styleId="afffffffffff">
    <w:name w:val="标准文件_术语条二"/>
    <w:basedOn w:val="affffffffb"/>
    <w:next w:val="afffff"/>
    <w:qFormat/>
    <w:rsid w:val="008D039E"/>
  </w:style>
  <w:style w:type="paragraph" w:customStyle="1" w:styleId="afffffffffff0">
    <w:name w:val="标准文件_术语条三"/>
    <w:basedOn w:val="affffffffa"/>
    <w:next w:val="afffff"/>
    <w:qFormat/>
    <w:rsid w:val="008D039E"/>
  </w:style>
  <w:style w:type="paragraph" w:customStyle="1" w:styleId="afffffffffff1">
    <w:name w:val="标准文件_术语条四"/>
    <w:basedOn w:val="affffffffd"/>
    <w:next w:val="afffff"/>
    <w:qFormat/>
    <w:rsid w:val="008D039E"/>
  </w:style>
  <w:style w:type="paragraph" w:customStyle="1" w:styleId="afffffffffff2">
    <w:name w:val="标准文件_术语条五"/>
    <w:basedOn w:val="affffffff9"/>
    <w:next w:val="afffff"/>
    <w:qFormat/>
    <w:rsid w:val="008D039E"/>
  </w:style>
  <w:style w:type="paragraph" w:customStyle="1" w:styleId="Default">
    <w:name w:val="Default"/>
    <w:qFormat/>
    <w:rsid w:val="008D039E"/>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sid w:val="008D039E"/>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8D039E"/>
    <w:rPr>
      <w:rFonts w:ascii="宋体"/>
      <w:kern w:val="2"/>
      <w:sz w:val="18"/>
      <w:szCs w:val="18"/>
    </w:rPr>
  </w:style>
  <w:style w:type="paragraph" w:styleId="afffffffffff4">
    <w:name w:val="List Paragraph"/>
    <w:basedOn w:val="afff5"/>
    <w:uiPriority w:val="99"/>
    <w:unhideWhenUsed/>
    <w:rsid w:val="00A44686"/>
    <w:pPr>
      <w:ind w:firstLineChars="200" w:firstLine="420"/>
    </w:pPr>
  </w:style>
  <w:style w:type="character" w:customStyle="1" w:styleId="Char8">
    <w:name w:val="段 Char"/>
    <w:basedOn w:val="afff6"/>
    <w:link w:val="afffffffffff5"/>
    <w:locked/>
    <w:rsid w:val="009B5C4F"/>
    <w:rPr>
      <w:rFonts w:ascii="宋体" w:hAnsi="宋体"/>
      <w:noProof/>
      <w:sz w:val="21"/>
    </w:rPr>
  </w:style>
  <w:style w:type="paragraph" w:customStyle="1" w:styleId="afffffffffff5">
    <w:name w:val="段"/>
    <w:link w:val="Char8"/>
    <w:rsid w:val="009B5C4F"/>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C3627897B54E1E969CA8EEF6513B04"/>
        <w:category>
          <w:name w:val="常规"/>
          <w:gallery w:val="placeholder"/>
        </w:category>
        <w:types>
          <w:type w:val="bbPlcHdr"/>
        </w:types>
        <w:behaviors>
          <w:behavior w:val="content"/>
        </w:behaviors>
        <w:guid w:val="{31F76464-CC92-4DE0-9A65-C632B31EEE34}"/>
      </w:docPartPr>
      <w:docPartBody>
        <w:p w:rsidR="003B4D3B" w:rsidRDefault="003B4D3B">
          <w:pPr>
            <w:pStyle w:val="4DC3627897B54E1E969CA8EEF6513B04"/>
          </w:pPr>
          <w:r>
            <w:rPr>
              <w:rStyle w:val="a3"/>
              <w:rFonts w:hint="eastAsia"/>
            </w:rPr>
            <w:t>单击或点击此处输入文字。</w:t>
          </w:r>
        </w:p>
      </w:docPartBody>
    </w:docPart>
    <w:docPart>
      <w:docPartPr>
        <w:name w:val="66D54F5B0E954539B5C8C8645E7E1CC5"/>
        <w:category>
          <w:name w:val="常规"/>
          <w:gallery w:val="placeholder"/>
        </w:category>
        <w:types>
          <w:type w:val="bbPlcHdr"/>
        </w:types>
        <w:behaviors>
          <w:behavior w:val="content"/>
        </w:behaviors>
        <w:guid w:val="{A4B009DF-63F6-49D3-903A-B9DAA6CC7FBB}"/>
      </w:docPartPr>
      <w:docPartBody>
        <w:p w:rsidR="003B4D3B" w:rsidRDefault="003B4D3B">
          <w:pPr>
            <w:pStyle w:val="66D54F5B0E954539B5C8C8645E7E1CC5"/>
          </w:pPr>
          <w:r>
            <w:rPr>
              <w:rStyle w:val="a3"/>
              <w:rFonts w:hint="eastAsia"/>
            </w:rPr>
            <w:t>选择一项。</w:t>
          </w:r>
        </w:p>
      </w:docPartBody>
    </w:docPart>
    <w:docPart>
      <w:docPartPr>
        <w:name w:val="7D3AE237897447A290CABEA0959160CA"/>
        <w:category>
          <w:name w:val="常规"/>
          <w:gallery w:val="placeholder"/>
        </w:category>
        <w:types>
          <w:type w:val="bbPlcHdr"/>
        </w:types>
        <w:behaviors>
          <w:behavior w:val="content"/>
        </w:behaviors>
        <w:guid w:val="{9C41D9B2-A82C-48AD-A60A-0C919C48E5AE}"/>
      </w:docPartPr>
      <w:docPartBody>
        <w:p w:rsidR="003B4D3B" w:rsidRDefault="003B4D3B">
          <w:pPr>
            <w:pStyle w:val="7D3AE237897447A290CABEA0959160C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09B5"/>
    <w:rsid w:val="0006503C"/>
    <w:rsid w:val="00080FF0"/>
    <w:rsid w:val="000B2331"/>
    <w:rsid w:val="001D78F7"/>
    <w:rsid w:val="001E5663"/>
    <w:rsid w:val="002A5EDD"/>
    <w:rsid w:val="002D762E"/>
    <w:rsid w:val="003B4D3B"/>
    <w:rsid w:val="003C1FAF"/>
    <w:rsid w:val="003F4F44"/>
    <w:rsid w:val="004936FF"/>
    <w:rsid w:val="004F32E1"/>
    <w:rsid w:val="006B730C"/>
    <w:rsid w:val="00723EAF"/>
    <w:rsid w:val="007B02D5"/>
    <w:rsid w:val="008C4131"/>
    <w:rsid w:val="009238D1"/>
    <w:rsid w:val="009863C9"/>
    <w:rsid w:val="00991ADC"/>
    <w:rsid w:val="00AE4FCD"/>
    <w:rsid w:val="00AF1AE4"/>
    <w:rsid w:val="00B46A28"/>
    <w:rsid w:val="00B7319C"/>
    <w:rsid w:val="00DA3273"/>
    <w:rsid w:val="00F009B5"/>
    <w:rsid w:val="00F045A4"/>
    <w:rsid w:val="00FE20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D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B4D3B"/>
    <w:rPr>
      <w:color w:val="808080"/>
    </w:rPr>
  </w:style>
  <w:style w:type="paragraph" w:customStyle="1" w:styleId="4DC3627897B54E1E969CA8EEF6513B04">
    <w:name w:val="4DC3627897B54E1E969CA8EEF6513B04"/>
    <w:qFormat/>
    <w:rsid w:val="003B4D3B"/>
    <w:pPr>
      <w:widowControl w:val="0"/>
      <w:jc w:val="both"/>
    </w:pPr>
    <w:rPr>
      <w:kern w:val="2"/>
      <w:sz w:val="21"/>
      <w:szCs w:val="22"/>
    </w:rPr>
  </w:style>
  <w:style w:type="paragraph" w:customStyle="1" w:styleId="66D54F5B0E954539B5C8C8645E7E1CC5">
    <w:name w:val="66D54F5B0E954539B5C8C8645E7E1CC5"/>
    <w:qFormat/>
    <w:rsid w:val="003B4D3B"/>
    <w:pPr>
      <w:widowControl w:val="0"/>
      <w:jc w:val="both"/>
    </w:pPr>
    <w:rPr>
      <w:kern w:val="2"/>
      <w:sz w:val="21"/>
      <w:szCs w:val="22"/>
    </w:rPr>
  </w:style>
  <w:style w:type="paragraph" w:customStyle="1" w:styleId="7D3AE237897447A290CABEA0959160CA">
    <w:name w:val="7D3AE237897447A290CABEA0959160CA"/>
    <w:qFormat/>
    <w:rsid w:val="003B4D3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F89DE8-57AB-437B-AB7C-966E382B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701</TotalTime>
  <Pages>20</Pages>
  <Words>1951</Words>
  <Characters>11127</Characters>
  <Application>Microsoft Office Word</Application>
  <DocSecurity>0</DocSecurity>
  <Lines>92</Lines>
  <Paragraphs>26</Paragraphs>
  <ScaleCrop>false</ScaleCrop>
  <Company>PCMI</Company>
  <LinksUpToDate>false</LinksUpToDate>
  <CharactersWithSpaces>13052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223</cp:revision>
  <cp:lastPrinted>2022-02-26T07:31:00Z</cp:lastPrinted>
  <dcterms:created xsi:type="dcterms:W3CDTF">2021-06-17T00:57:00Z</dcterms:created>
  <dcterms:modified xsi:type="dcterms:W3CDTF">2022-02-28T07:08:00Z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2052-11.1.0.10578</vt:lpwstr>
  </property>
  <property fmtid="{D5CDD505-2E9C-101B-9397-08002B2CF9AE}" pid="16" name="ICV">
    <vt:lpwstr>77DE7203D0144B42B18C078BCCF67B29</vt:lpwstr>
  </property>
</Properties>
</file>